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F4A" w:rsidRPr="00275310" w:rsidRDefault="00657F4A" w:rsidP="002846FB">
      <w:pPr>
        <w:spacing w:line="276" w:lineRule="auto"/>
        <w:jc w:val="both"/>
        <w:rPr>
          <w:rFonts w:asciiTheme="minorHAnsi" w:hAnsiTheme="minorHAnsi" w:cstheme="minorHAnsi"/>
        </w:rPr>
      </w:pPr>
    </w:p>
    <w:p w:rsidR="00657F4A" w:rsidRPr="00275310" w:rsidRDefault="00657F4A" w:rsidP="002846FB">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rPr>
      </w:pPr>
      <w:r w:rsidRPr="00275310">
        <w:rPr>
          <w:rFonts w:asciiTheme="minorHAnsi" w:hAnsiTheme="minorHAnsi" w:cstheme="minorHAnsi"/>
        </w:rPr>
        <w:t xml:space="preserve">Verslag Dagelijks Bestuur LOP Geraardsbergen Basis </w:t>
      </w:r>
    </w:p>
    <w:p w:rsidR="00657F4A" w:rsidRPr="00275310" w:rsidRDefault="00657F4A" w:rsidP="002846FB">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rPr>
      </w:pPr>
      <w:r w:rsidRPr="00275310">
        <w:rPr>
          <w:rFonts w:asciiTheme="minorHAnsi" w:hAnsiTheme="minorHAnsi" w:cstheme="minorHAnsi"/>
        </w:rPr>
        <w:t>12 mei 2015</w:t>
      </w:r>
    </w:p>
    <w:p w:rsidR="00657F4A" w:rsidRPr="00275310" w:rsidRDefault="00657F4A" w:rsidP="002846FB">
      <w:pPr>
        <w:spacing w:line="276" w:lineRule="auto"/>
        <w:jc w:val="both"/>
        <w:rPr>
          <w:rFonts w:asciiTheme="minorHAnsi" w:hAnsiTheme="minorHAnsi" w:cstheme="minorHAnsi"/>
        </w:rPr>
      </w:pPr>
    </w:p>
    <w:p w:rsidR="00657F4A" w:rsidRPr="00275310" w:rsidRDefault="00657F4A" w:rsidP="002846FB">
      <w:pPr>
        <w:shd w:val="clear" w:color="auto" w:fill="BFBFBF" w:themeFill="background1" w:themeFillShade="BF"/>
        <w:spacing w:line="276" w:lineRule="auto"/>
        <w:jc w:val="both"/>
        <w:rPr>
          <w:rFonts w:asciiTheme="minorHAnsi" w:hAnsiTheme="minorHAnsi" w:cstheme="minorHAnsi"/>
        </w:rPr>
      </w:pPr>
      <w:r w:rsidRPr="00275310">
        <w:rPr>
          <w:rFonts w:asciiTheme="minorHAnsi" w:hAnsiTheme="minorHAnsi" w:cstheme="minorHAnsi"/>
        </w:rPr>
        <w:t>Aanwezig / Verontschuldigd</w:t>
      </w:r>
    </w:p>
    <w:p w:rsidR="00657F4A" w:rsidRPr="00275310" w:rsidRDefault="00657F4A" w:rsidP="002846FB">
      <w:pPr>
        <w:spacing w:line="276" w:lineRule="auto"/>
        <w:jc w:val="both"/>
        <w:rPr>
          <w:rFonts w:asciiTheme="minorHAnsi" w:hAnsiTheme="minorHAnsi" w:cstheme="minorHAnsi"/>
          <w:i/>
        </w:rPr>
      </w:pPr>
    </w:p>
    <w:tbl>
      <w:tblPr>
        <w:tblW w:w="921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134"/>
        <w:gridCol w:w="2694"/>
        <w:gridCol w:w="4677"/>
        <w:gridCol w:w="709"/>
      </w:tblGrid>
      <w:tr w:rsidR="00657F4A" w:rsidRPr="00275310" w:rsidTr="002657B7">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657F4A" w:rsidRPr="00987155" w:rsidRDefault="00657F4A" w:rsidP="002846FB">
            <w:pPr>
              <w:spacing w:line="276" w:lineRule="auto"/>
              <w:jc w:val="both"/>
              <w:rPr>
                <w:rFonts w:asciiTheme="minorHAnsi" w:hAnsiTheme="minorHAnsi" w:cstheme="minorHAnsi"/>
                <w:sz w:val="20"/>
              </w:rPr>
            </w:pPr>
            <w:r w:rsidRPr="00987155">
              <w:rPr>
                <w:rFonts w:asciiTheme="minorHAnsi" w:hAnsiTheme="minorHAnsi" w:cstheme="minorHAnsi"/>
                <w:sz w:val="20"/>
              </w:rPr>
              <w:t>Lutgart</w:t>
            </w:r>
          </w:p>
        </w:tc>
        <w:tc>
          <w:tcPr>
            <w:tcW w:w="2694" w:type="dxa"/>
            <w:tcBorders>
              <w:top w:val="single" w:sz="4" w:space="0" w:color="auto"/>
              <w:left w:val="single" w:sz="4" w:space="0" w:color="auto"/>
              <w:bottom w:val="single" w:sz="4" w:space="0" w:color="auto"/>
              <w:right w:val="single" w:sz="4" w:space="0" w:color="auto"/>
            </w:tcBorders>
            <w:hideMark/>
          </w:tcPr>
          <w:p w:rsidR="00657F4A" w:rsidRPr="00987155" w:rsidRDefault="00657F4A" w:rsidP="002846FB">
            <w:pPr>
              <w:spacing w:line="276" w:lineRule="auto"/>
              <w:jc w:val="both"/>
              <w:rPr>
                <w:rFonts w:asciiTheme="minorHAnsi" w:hAnsiTheme="minorHAnsi" w:cstheme="minorHAnsi"/>
                <w:sz w:val="20"/>
              </w:rPr>
            </w:pPr>
            <w:r w:rsidRPr="00987155">
              <w:rPr>
                <w:rFonts w:asciiTheme="minorHAnsi" w:hAnsiTheme="minorHAnsi" w:cstheme="minorHAnsi"/>
                <w:sz w:val="20"/>
              </w:rPr>
              <w:t>Coppens</w:t>
            </w:r>
          </w:p>
        </w:tc>
        <w:tc>
          <w:tcPr>
            <w:tcW w:w="4677" w:type="dxa"/>
            <w:tcBorders>
              <w:top w:val="single" w:sz="4" w:space="0" w:color="auto"/>
              <w:left w:val="single" w:sz="4" w:space="0" w:color="auto"/>
              <w:bottom w:val="single" w:sz="4" w:space="0" w:color="auto"/>
              <w:right w:val="single" w:sz="4" w:space="0" w:color="auto"/>
            </w:tcBorders>
            <w:hideMark/>
          </w:tcPr>
          <w:p w:rsidR="00657F4A" w:rsidRPr="00987155" w:rsidRDefault="00657F4A" w:rsidP="002846FB">
            <w:pPr>
              <w:spacing w:line="276" w:lineRule="auto"/>
              <w:jc w:val="both"/>
              <w:rPr>
                <w:rFonts w:asciiTheme="minorHAnsi" w:hAnsiTheme="minorHAnsi" w:cstheme="minorHAnsi"/>
                <w:sz w:val="20"/>
              </w:rPr>
            </w:pPr>
            <w:r w:rsidRPr="00987155">
              <w:rPr>
                <w:rFonts w:asciiTheme="minorHAnsi" w:hAnsiTheme="minorHAnsi" w:cstheme="minorHAnsi"/>
                <w:sz w:val="20"/>
              </w:rPr>
              <w:t>LOP-voorzitter</w:t>
            </w:r>
          </w:p>
        </w:tc>
        <w:tc>
          <w:tcPr>
            <w:tcW w:w="709" w:type="dxa"/>
            <w:tcBorders>
              <w:top w:val="single" w:sz="4" w:space="0" w:color="auto"/>
              <w:left w:val="single" w:sz="4" w:space="0" w:color="auto"/>
              <w:bottom w:val="single" w:sz="4" w:space="0" w:color="auto"/>
              <w:right w:val="single" w:sz="4" w:space="0" w:color="auto"/>
            </w:tcBorders>
            <w:hideMark/>
          </w:tcPr>
          <w:p w:rsidR="00657F4A" w:rsidRPr="00987155" w:rsidRDefault="00657F4A" w:rsidP="002846FB">
            <w:pPr>
              <w:spacing w:line="276" w:lineRule="auto"/>
              <w:jc w:val="both"/>
              <w:rPr>
                <w:rFonts w:asciiTheme="minorHAnsi" w:hAnsiTheme="minorHAnsi" w:cstheme="minorHAnsi"/>
                <w:sz w:val="20"/>
              </w:rPr>
            </w:pPr>
            <w:r w:rsidRPr="00987155">
              <w:rPr>
                <w:rFonts w:asciiTheme="minorHAnsi" w:hAnsiTheme="minorHAnsi" w:cstheme="minorHAnsi"/>
                <w:sz w:val="20"/>
              </w:rPr>
              <w:t>A</w:t>
            </w:r>
          </w:p>
        </w:tc>
      </w:tr>
      <w:tr w:rsidR="00657F4A" w:rsidRPr="00275310" w:rsidTr="002657B7">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657F4A" w:rsidRPr="00987155" w:rsidRDefault="00657F4A" w:rsidP="002846FB">
            <w:pPr>
              <w:spacing w:line="276" w:lineRule="auto"/>
              <w:jc w:val="both"/>
              <w:rPr>
                <w:rFonts w:asciiTheme="minorHAnsi" w:hAnsiTheme="minorHAnsi" w:cstheme="minorHAnsi"/>
                <w:sz w:val="20"/>
              </w:rPr>
            </w:pPr>
            <w:r w:rsidRPr="00987155">
              <w:rPr>
                <w:rFonts w:asciiTheme="minorHAnsi" w:hAnsiTheme="minorHAnsi" w:cstheme="minorHAnsi"/>
                <w:sz w:val="20"/>
              </w:rPr>
              <w:t>Luc</w:t>
            </w:r>
          </w:p>
        </w:tc>
        <w:tc>
          <w:tcPr>
            <w:tcW w:w="2694" w:type="dxa"/>
            <w:tcBorders>
              <w:top w:val="single" w:sz="4" w:space="0" w:color="auto"/>
              <w:left w:val="single" w:sz="4" w:space="0" w:color="auto"/>
              <w:bottom w:val="single" w:sz="4" w:space="0" w:color="auto"/>
              <w:right w:val="single" w:sz="4" w:space="0" w:color="auto"/>
            </w:tcBorders>
            <w:hideMark/>
          </w:tcPr>
          <w:p w:rsidR="00657F4A" w:rsidRPr="00987155" w:rsidRDefault="00657F4A" w:rsidP="002846FB">
            <w:pPr>
              <w:spacing w:line="276" w:lineRule="auto"/>
              <w:jc w:val="both"/>
              <w:rPr>
                <w:rFonts w:asciiTheme="minorHAnsi" w:hAnsiTheme="minorHAnsi" w:cstheme="minorHAnsi"/>
                <w:sz w:val="20"/>
              </w:rPr>
            </w:pPr>
            <w:r w:rsidRPr="00987155">
              <w:rPr>
                <w:rFonts w:asciiTheme="minorHAnsi" w:hAnsiTheme="minorHAnsi" w:cstheme="minorHAnsi"/>
                <w:sz w:val="20"/>
              </w:rPr>
              <w:t>Top</w:t>
            </w:r>
          </w:p>
        </w:tc>
        <w:tc>
          <w:tcPr>
            <w:tcW w:w="4677" w:type="dxa"/>
            <w:tcBorders>
              <w:top w:val="single" w:sz="4" w:space="0" w:color="auto"/>
              <w:left w:val="single" w:sz="4" w:space="0" w:color="auto"/>
              <w:bottom w:val="single" w:sz="4" w:space="0" w:color="auto"/>
              <w:right w:val="single" w:sz="4" w:space="0" w:color="auto"/>
            </w:tcBorders>
            <w:hideMark/>
          </w:tcPr>
          <w:p w:rsidR="00657F4A" w:rsidRPr="00987155" w:rsidRDefault="00657F4A" w:rsidP="002846FB">
            <w:pPr>
              <w:spacing w:line="276" w:lineRule="auto"/>
              <w:jc w:val="both"/>
              <w:rPr>
                <w:rFonts w:asciiTheme="minorHAnsi" w:hAnsiTheme="minorHAnsi" w:cstheme="minorHAnsi"/>
                <w:sz w:val="20"/>
              </w:rPr>
            </w:pPr>
            <w:r w:rsidRPr="00987155">
              <w:rPr>
                <w:rFonts w:asciiTheme="minorHAnsi" w:hAnsiTheme="minorHAnsi" w:cstheme="minorHAnsi"/>
                <w:sz w:val="20"/>
              </w:rPr>
              <w:t>LOP-deskundige (verslag)</w:t>
            </w:r>
          </w:p>
        </w:tc>
        <w:tc>
          <w:tcPr>
            <w:tcW w:w="709" w:type="dxa"/>
            <w:tcBorders>
              <w:top w:val="single" w:sz="4" w:space="0" w:color="auto"/>
              <w:left w:val="single" w:sz="4" w:space="0" w:color="auto"/>
              <w:bottom w:val="single" w:sz="4" w:space="0" w:color="auto"/>
              <w:right w:val="single" w:sz="4" w:space="0" w:color="auto"/>
            </w:tcBorders>
            <w:hideMark/>
          </w:tcPr>
          <w:p w:rsidR="00657F4A" w:rsidRPr="00987155" w:rsidRDefault="00657F4A" w:rsidP="002846FB">
            <w:pPr>
              <w:spacing w:line="276" w:lineRule="auto"/>
              <w:jc w:val="both"/>
              <w:rPr>
                <w:rFonts w:asciiTheme="minorHAnsi" w:hAnsiTheme="minorHAnsi" w:cstheme="minorHAnsi"/>
                <w:sz w:val="20"/>
              </w:rPr>
            </w:pPr>
            <w:r w:rsidRPr="00987155">
              <w:rPr>
                <w:rFonts w:asciiTheme="minorHAnsi" w:hAnsiTheme="minorHAnsi" w:cstheme="minorHAnsi"/>
                <w:sz w:val="20"/>
              </w:rPr>
              <w:t>A</w:t>
            </w:r>
          </w:p>
        </w:tc>
      </w:tr>
      <w:tr w:rsidR="00657F4A" w:rsidRPr="00275310" w:rsidTr="002657B7">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657F4A" w:rsidRPr="00987155" w:rsidRDefault="00657F4A" w:rsidP="002846FB">
            <w:pPr>
              <w:spacing w:line="276" w:lineRule="auto"/>
              <w:jc w:val="both"/>
              <w:rPr>
                <w:rFonts w:asciiTheme="minorHAnsi" w:hAnsiTheme="minorHAnsi" w:cstheme="minorHAnsi"/>
                <w:sz w:val="20"/>
              </w:rPr>
            </w:pPr>
            <w:r w:rsidRPr="00987155">
              <w:rPr>
                <w:rFonts w:asciiTheme="minorHAnsi" w:hAnsiTheme="minorHAnsi" w:cstheme="minorHAnsi"/>
                <w:sz w:val="20"/>
              </w:rPr>
              <w:t>Geert</w:t>
            </w:r>
          </w:p>
        </w:tc>
        <w:tc>
          <w:tcPr>
            <w:tcW w:w="2694" w:type="dxa"/>
            <w:tcBorders>
              <w:top w:val="single" w:sz="4" w:space="0" w:color="auto"/>
              <w:left w:val="single" w:sz="4" w:space="0" w:color="auto"/>
              <w:bottom w:val="single" w:sz="4" w:space="0" w:color="auto"/>
              <w:right w:val="single" w:sz="4" w:space="0" w:color="auto"/>
            </w:tcBorders>
            <w:hideMark/>
          </w:tcPr>
          <w:p w:rsidR="00657F4A" w:rsidRPr="00987155" w:rsidRDefault="00657F4A" w:rsidP="002846FB">
            <w:pPr>
              <w:spacing w:line="276" w:lineRule="auto"/>
              <w:jc w:val="both"/>
              <w:rPr>
                <w:rFonts w:asciiTheme="minorHAnsi" w:hAnsiTheme="minorHAnsi" w:cstheme="minorHAnsi"/>
                <w:sz w:val="20"/>
              </w:rPr>
            </w:pPr>
            <w:r w:rsidRPr="00987155">
              <w:rPr>
                <w:rFonts w:asciiTheme="minorHAnsi" w:hAnsiTheme="minorHAnsi" w:cstheme="minorHAnsi"/>
                <w:sz w:val="20"/>
              </w:rPr>
              <w:t>Flamand</w:t>
            </w:r>
          </w:p>
        </w:tc>
        <w:tc>
          <w:tcPr>
            <w:tcW w:w="4677" w:type="dxa"/>
            <w:tcBorders>
              <w:top w:val="single" w:sz="4" w:space="0" w:color="auto"/>
              <w:left w:val="single" w:sz="4" w:space="0" w:color="auto"/>
              <w:bottom w:val="single" w:sz="4" w:space="0" w:color="auto"/>
              <w:right w:val="single" w:sz="4" w:space="0" w:color="auto"/>
            </w:tcBorders>
            <w:hideMark/>
          </w:tcPr>
          <w:p w:rsidR="00657F4A" w:rsidRPr="00987155" w:rsidRDefault="00657F4A" w:rsidP="002846FB">
            <w:pPr>
              <w:spacing w:line="276" w:lineRule="auto"/>
              <w:jc w:val="both"/>
              <w:rPr>
                <w:rFonts w:asciiTheme="minorHAnsi" w:hAnsiTheme="minorHAnsi" w:cstheme="minorHAnsi"/>
                <w:sz w:val="20"/>
              </w:rPr>
            </w:pPr>
            <w:proofErr w:type="spellStart"/>
            <w:r w:rsidRPr="00987155">
              <w:rPr>
                <w:rFonts w:asciiTheme="minorHAnsi" w:hAnsiTheme="minorHAnsi" w:cstheme="minorHAnsi"/>
                <w:sz w:val="20"/>
              </w:rPr>
              <w:t>coörd</w:t>
            </w:r>
            <w:proofErr w:type="spellEnd"/>
            <w:r w:rsidRPr="00987155">
              <w:rPr>
                <w:rFonts w:asciiTheme="minorHAnsi" w:hAnsiTheme="minorHAnsi" w:cstheme="minorHAnsi"/>
                <w:sz w:val="20"/>
              </w:rPr>
              <w:t>. dir. - KBO Geraardsbergen-</w:t>
            </w:r>
            <w:proofErr w:type="spellStart"/>
            <w:r w:rsidRPr="00987155">
              <w:rPr>
                <w:rFonts w:asciiTheme="minorHAnsi" w:hAnsiTheme="minorHAnsi" w:cstheme="minorHAnsi"/>
                <w:sz w:val="20"/>
              </w:rPr>
              <w:t>Deftinge</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657F4A" w:rsidRPr="00987155" w:rsidRDefault="00657F4A" w:rsidP="002846FB">
            <w:pPr>
              <w:spacing w:line="276" w:lineRule="auto"/>
              <w:jc w:val="both"/>
              <w:rPr>
                <w:rFonts w:asciiTheme="minorHAnsi" w:hAnsiTheme="minorHAnsi" w:cstheme="minorHAnsi"/>
                <w:sz w:val="20"/>
              </w:rPr>
            </w:pPr>
            <w:r w:rsidRPr="00987155">
              <w:rPr>
                <w:rFonts w:asciiTheme="minorHAnsi" w:hAnsiTheme="minorHAnsi" w:cstheme="minorHAnsi"/>
                <w:sz w:val="20"/>
              </w:rPr>
              <w:t>A</w:t>
            </w:r>
          </w:p>
        </w:tc>
      </w:tr>
      <w:tr w:rsidR="00657F4A" w:rsidRPr="00275310" w:rsidTr="002657B7">
        <w:trPr>
          <w:cantSplit/>
          <w:trHeight w:hRule="exact" w:val="259"/>
        </w:trPr>
        <w:tc>
          <w:tcPr>
            <w:tcW w:w="1134" w:type="dxa"/>
            <w:tcBorders>
              <w:top w:val="single" w:sz="4" w:space="0" w:color="auto"/>
              <w:left w:val="single" w:sz="4" w:space="0" w:color="auto"/>
              <w:bottom w:val="single" w:sz="4" w:space="0" w:color="auto"/>
              <w:right w:val="single" w:sz="4" w:space="0" w:color="auto"/>
            </w:tcBorders>
          </w:tcPr>
          <w:p w:rsidR="00657F4A" w:rsidRPr="00987155" w:rsidRDefault="00657F4A" w:rsidP="002846FB">
            <w:pPr>
              <w:spacing w:line="276" w:lineRule="auto"/>
              <w:jc w:val="both"/>
              <w:rPr>
                <w:rFonts w:asciiTheme="minorHAnsi" w:hAnsiTheme="minorHAnsi" w:cstheme="minorHAnsi"/>
                <w:sz w:val="20"/>
              </w:rPr>
            </w:pPr>
            <w:r w:rsidRPr="00987155">
              <w:rPr>
                <w:rFonts w:asciiTheme="minorHAnsi" w:hAnsiTheme="minorHAnsi" w:cstheme="minorHAnsi"/>
                <w:sz w:val="20"/>
              </w:rPr>
              <w:t>Pieter</w:t>
            </w:r>
          </w:p>
        </w:tc>
        <w:tc>
          <w:tcPr>
            <w:tcW w:w="2694" w:type="dxa"/>
            <w:tcBorders>
              <w:top w:val="single" w:sz="4" w:space="0" w:color="auto"/>
              <w:left w:val="single" w:sz="4" w:space="0" w:color="auto"/>
              <w:bottom w:val="single" w:sz="4" w:space="0" w:color="auto"/>
              <w:right w:val="single" w:sz="4" w:space="0" w:color="auto"/>
            </w:tcBorders>
          </w:tcPr>
          <w:p w:rsidR="00657F4A" w:rsidRPr="00987155" w:rsidRDefault="00657F4A" w:rsidP="002846FB">
            <w:pPr>
              <w:spacing w:line="276" w:lineRule="auto"/>
              <w:jc w:val="both"/>
              <w:rPr>
                <w:rFonts w:asciiTheme="minorHAnsi" w:hAnsiTheme="minorHAnsi" w:cstheme="minorHAnsi"/>
                <w:sz w:val="20"/>
              </w:rPr>
            </w:pPr>
            <w:r w:rsidRPr="00987155">
              <w:rPr>
                <w:rFonts w:asciiTheme="minorHAnsi" w:hAnsiTheme="minorHAnsi" w:cstheme="minorHAnsi"/>
                <w:sz w:val="20"/>
              </w:rPr>
              <w:t>Vanden Dooren</w:t>
            </w:r>
          </w:p>
        </w:tc>
        <w:tc>
          <w:tcPr>
            <w:tcW w:w="4677" w:type="dxa"/>
            <w:tcBorders>
              <w:top w:val="single" w:sz="4" w:space="0" w:color="auto"/>
              <w:left w:val="single" w:sz="4" w:space="0" w:color="auto"/>
              <w:bottom w:val="single" w:sz="4" w:space="0" w:color="auto"/>
              <w:right w:val="single" w:sz="4" w:space="0" w:color="auto"/>
            </w:tcBorders>
          </w:tcPr>
          <w:p w:rsidR="00657F4A" w:rsidRPr="00987155" w:rsidRDefault="00657F4A" w:rsidP="002846FB">
            <w:pPr>
              <w:spacing w:line="276" w:lineRule="auto"/>
              <w:jc w:val="both"/>
              <w:rPr>
                <w:rFonts w:asciiTheme="minorHAnsi" w:hAnsiTheme="minorHAnsi" w:cstheme="minorHAnsi"/>
                <w:sz w:val="20"/>
              </w:rPr>
            </w:pPr>
            <w:r w:rsidRPr="00987155">
              <w:rPr>
                <w:rFonts w:asciiTheme="minorHAnsi" w:hAnsiTheme="minorHAnsi" w:cstheme="minorHAnsi"/>
                <w:sz w:val="20"/>
              </w:rPr>
              <w:t xml:space="preserve">VO – </w:t>
            </w:r>
            <w:proofErr w:type="spellStart"/>
            <w:r w:rsidRPr="00987155">
              <w:rPr>
                <w:rFonts w:asciiTheme="minorHAnsi" w:hAnsiTheme="minorHAnsi" w:cstheme="minorHAnsi"/>
                <w:sz w:val="20"/>
              </w:rPr>
              <w:t>BuO</w:t>
            </w:r>
            <w:proofErr w:type="spellEnd"/>
          </w:p>
        </w:tc>
        <w:tc>
          <w:tcPr>
            <w:tcW w:w="709" w:type="dxa"/>
            <w:tcBorders>
              <w:top w:val="single" w:sz="4" w:space="0" w:color="auto"/>
              <w:left w:val="single" w:sz="4" w:space="0" w:color="auto"/>
              <w:bottom w:val="single" w:sz="4" w:space="0" w:color="auto"/>
              <w:right w:val="single" w:sz="4" w:space="0" w:color="auto"/>
            </w:tcBorders>
          </w:tcPr>
          <w:p w:rsidR="00657F4A" w:rsidRPr="00987155" w:rsidRDefault="00657F4A" w:rsidP="002846FB">
            <w:pPr>
              <w:spacing w:line="276" w:lineRule="auto"/>
              <w:jc w:val="both"/>
              <w:rPr>
                <w:rFonts w:asciiTheme="minorHAnsi" w:hAnsiTheme="minorHAnsi" w:cstheme="minorHAnsi"/>
                <w:sz w:val="20"/>
              </w:rPr>
            </w:pPr>
            <w:r w:rsidRPr="00987155">
              <w:rPr>
                <w:rFonts w:asciiTheme="minorHAnsi" w:hAnsiTheme="minorHAnsi" w:cstheme="minorHAnsi"/>
                <w:sz w:val="20"/>
              </w:rPr>
              <w:t>V</w:t>
            </w:r>
          </w:p>
        </w:tc>
      </w:tr>
      <w:tr w:rsidR="00657F4A" w:rsidRPr="00275310" w:rsidTr="002657B7">
        <w:trPr>
          <w:cantSplit/>
          <w:trHeight w:hRule="exact" w:val="259"/>
        </w:trPr>
        <w:tc>
          <w:tcPr>
            <w:tcW w:w="1134" w:type="dxa"/>
            <w:tcBorders>
              <w:top w:val="single" w:sz="4" w:space="0" w:color="auto"/>
              <w:left w:val="single" w:sz="4" w:space="0" w:color="auto"/>
              <w:bottom w:val="single" w:sz="4" w:space="0" w:color="auto"/>
              <w:right w:val="single" w:sz="4" w:space="0" w:color="auto"/>
            </w:tcBorders>
          </w:tcPr>
          <w:p w:rsidR="00657F4A" w:rsidRPr="00987155" w:rsidRDefault="00657F4A" w:rsidP="002846FB">
            <w:pPr>
              <w:spacing w:line="276" w:lineRule="auto"/>
              <w:jc w:val="both"/>
              <w:rPr>
                <w:rFonts w:asciiTheme="minorHAnsi" w:hAnsiTheme="minorHAnsi" w:cstheme="minorHAnsi"/>
                <w:sz w:val="20"/>
              </w:rPr>
            </w:pPr>
            <w:r w:rsidRPr="00987155">
              <w:rPr>
                <w:rFonts w:asciiTheme="minorHAnsi" w:hAnsiTheme="minorHAnsi" w:cstheme="minorHAnsi"/>
                <w:sz w:val="20"/>
              </w:rPr>
              <w:t>Sabine</w:t>
            </w:r>
          </w:p>
        </w:tc>
        <w:tc>
          <w:tcPr>
            <w:tcW w:w="2694" w:type="dxa"/>
            <w:tcBorders>
              <w:top w:val="single" w:sz="4" w:space="0" w:color="auto"/>
              <w:left w:val="single" w:sz="4" w:space="0" w:color="auto"/>
              <w:bottom w:val="single" w:sz="4" w:space="0" w:color="auto"/>
              <w:right w:val="single" w:sz="4" w:space="0" w:color="auto"/>
            </w:tcBorders>
          </w:tcPr>
          <w:p w:rsidR="00657F4A" w:rsidRPr="00987155" w:rsidRDefault="00657F4A" w:rsidP="002846FB">
            <w:pPr>
              <w:spacing w:line="276" w:lineRule="auto"/>
              <w:jc w:val="both"/>
              <w:rPr>
                <w:rFonts w:asciiTheme="minorHAnsi" w:hAnsiTheme="minorHAnsi" w:cstheme="minorHAnsi"/>
                <w:sz w:val="20"/>
              </w:rPr>
            </w:pPr>
            <w:r w:rsidRPr="00987155">
              <w:rPr>
                <w:rFonts w:asciiTheme="minorHAnsi" w:hAnsiTheme="minorHAnsi" w:cstheme="minorHAnsi"/>
                <w:sz w:val="20"/>
              </w:rPr>
              <w:t>Eeman</w:t>
            </w:r>
          </w:p>
        </w:tc>
        <w:tc>
          <w:tcPr>
            <w:tcW w:w="4677" w:type="dxa"/>
            <w:tcBorders>
              <w:top w:val="single" w:sz="4" w:space="0" w:color="auto"/>
              <w:left w:val="single" w:sz="4" w:space="0" w:color="auto"/>
              <w:bottom w:val="single" w:sz="4" w:space="0" w:color="auto"/>
              <w:right w:val="single" w:sz="4" w:space="0" w:color="auto"/>
            </w:tcBorders>
          </w:tcPr>
          <w:p w:rsidR="00657F4A" w:rsidRPr="00987155" w:rsidRDefault="00657F4A" w:rsidP="002846FB">
            <w:pPr>
              <w:spacing w:line="276" w:lineRule="auto"/>
              <w:jc w:val="both"/>
              <w:rPr>
                <w:rFonts w:asciiTheme="minorHAnsi" w:hAnsiTheme="minorHAnsi" w:cstheme="minorHAnsi"/>
                <w:sz w:val="20"/>
              </w:rPr>
            </w:pPr>
            <w:proofErr w:type="spellStart"/>
            <w:r w:rsidRPr="00987155">
              <w:rPr>
                <w:rFonts w:asciiTheme="minorHAnsi" w:hAnsiTheme="minorHAnsi" w:cstheme="minorHAnsi"/>
                <w:sz w:val="20"/>
              </w:rPr>
              <w:t>coörd</w:t>
            </w:r>
            <w:proofErr w:type="spellEnd"/>
            <w:r w:rsidRPr="00987155">
              <w:rPr>
                <w:rFonts w:asciiTheme="minorHAnsi" w:hAnsiTheme="minorHAnsi" w:cstheme="minorHAnsi"/>
                <w:sz w:val="20"/>
              </w:rPr>
              <w:t>. dir. – Scholengroep 20</w:t>
            </w:r>
          </w:p>
        </w:tc>
        <w:tc>
          <w:tcPr>
            <w:tcW w:w="709" w:type="dxa"/>
            <w:tcBorders>
              <w:top w:val="single" w:sz="4" w:space="0" w:color="auto"/>
              <w:left w:val="single" w:sz="4" w:space="0" w:color="auto"/>
              <w:bottom w:val="single" w:sz="4" w:space="0" w:color="auto"/>
              <w:right w:val="single" w:sz="4" w:space="0" w:color="auto"/>
            </w:tcBorders>
          </w:tcPr>
          <w:p w:rsidR="00657F4A" w:rsidRPr="00987155" w:rsidRDefault="00657F4A" w:rsidP="002846FB">
            <w:pPr>
              <w:spacing w:line="276" w:lineRule="auto"/>
              <w:jc w:val="both"/>
              <w:rPr>
                <w:rFonts w:asciiTheme="minorHAnsi" w:hAnsiTheme="minorHAnsi" w:cstheme="minorHAnsi"/>
                <w:sz w:val="20"/>
              </w:rPr>
            </w:pPr>
            <w:r w:rsidRPr="00987155">
              <w:rPr>
                <w:rFonts w:asciiTheme="minorHAnsi" w:hAnsiTheme="minorHAnsi" w:cstheme="minorHAnsi"/>
                <w:sz w:val="20"/>
              </w:rPr>
              <w:t>V</w:t>
            </w:r>
          </w:p>
        </w:tc>
      </w:tr>
      <w:tr w:rsidR="00657F4A" w:rsidRPr="00275310" w:rsidTr="002657B7">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657F4A" w:rsidRPr="00987155" w:rsidRDefault="00657F4A" w:rsidP="002846FB">
            <w:pPr>
              <w:spacing w:line="276" w:lineRule="auto"/>
              <w:jc w:val="both"/>
              <w:rPr>
                <w:rFonts w:asciiTheme="minorHAnsi" w:hAnsiTheme="minorHAnsi" w:cstheme="minorHAnsi"/>
                <w:sz w:val="20"/>
              </w:rPr>
            </w:pPr>
            <w:r w:rsidRPr="00987155">
              <w:rPr>
                <w:rFonts w:asciiTheme="minorHAnsi" w:hAnsiTheme="minorHAnsi" w:cstheme="minorHAnsi"/>
                <w:sz w:val="20"/>
              </w:rPr>
              <w:t>An</w:t>
            </w:r>
          </w:p>
        </w:tc>
        <w:tc>
          <w:tcPr>
            <w:tcW w:w="2694" w:type="dxa"/>
            <w:tcBorders>
              <w:top w:val="single" w:sz="4" w:space="0" w:color="auto"/>
              <w:left w:val="single" w:sz="4" w:space="0" w:color="auto"/>
              <w:bottom w:val="single" w:sz="4" w:space="0" w:color="auto"/>
              <w:right w:val="single" w:sz="4" w:space="0" w:color="auto"/>
            </w:tcBorders>
            <w:hideMark/>
          </w:tcPr>
          <w:p w:rsidR="00657F4A" w:rsidRPr="00987155" w:rsidRDefault="00657F4A" w:rsidP="002846FB">
            <w:pPr>
              <w:spacing w:line="276" w:lineRule="auto"/>
              <w:jc w:val="both"/>
              <w:rPr>
                <w:rFonts w:asciiTheme="minorHAnsi" w:hAnsiTheme="minorHAnsi" w:cstheme="minorHAnsi"/>
                <w:sz w:val="20"/>
              </w:rPr>
            </w:pPr>
            <w:r w:rsidRPr="00987155">
              <w:rPr>
                <w:rFonts w:asciiTheme="minorHAnsi" w:hAnsiTheme="minorHAnsi" w:cstheme="minorHAnsi"/>
                <w:sz w:val="20"/>
              </w:rPr>
              <w:t xml:space="preserve">Eeman </w:t>
            </w:r>
          </w:p>
        </w:tc>
        <w:tc>
          <w:tcPr>
            <w:tcW w:w="4677" w:type="dxa"/>
            <w:tcBorders>
              <w:top w:val="single" w:sz="4" w:space="0" w:color="auto"/>
              <w:left w:val="single" w:sz="4" w:space="0" w:color="auto"/>
              <w:bottom w:val="single" w:sz="4" w:space="0" w:color="auto"/>
              <w:right w:val="single" w:sz="4" w:space="0" w:color="auto"/>
            </w:tcBorders>
            <w:hideMark/>
          </w:tcPr>
          <w:p w:rsidR="00657F4A" w:rsidRPr="00987155" w:rsidRDefault="00657F4A" w:rsidP="002846FB">
            <w:pPr>
              <w:spacing w:line="276" w:lineRule="auto"/>
              <w:jc w:val="both"/>
              <w:rPr>
                <w:rFonts w:asciiTheme="minorHAnsi" w:hAnsiTheme="minorHAnsi" w:cstheme="minorHAnsi"/>
                <w:sz w:val="20"/>
              </w:rPr>
            </w:pPr>
            <w:r w:rsidRPr="00987155">
              <w:rPr>
                <w:rFonts w:asciiTheme="minorHAnsi" w:hAnsiTheme="minorHAnsi" w:cstheme="minorHAnsi"/>
                <w:sz w:val="20"/>
              </w:rPr>
              <w:t>BSGO Centrum</w:t>
            </w:r>
          </w:p>
        </w:tc>
        <w:tc>
          <w:tcPr>
            <w:tcW w:w="709" w:type="dxa"/>
            <w:tcBorders>
              <w:top w:val="single" w:sz="4" w:space="0" w:color="auto"/>
              <w:left w:val="single" w:sz="4" w:space="0" w:color="auto"/>
              <w:bottom w:val="single" w:sz="4" w:space="0" w:color="auto"/>
              <w:right w:val="single" w:sz="4" w:space="0" w:color="auto"/>
            </w:tcBorders>
            <w:hideMark/>
          </w:tcPr>
          <w:p w:rsidR="00657F4A" w:rsidRPr="00987155" w:rsidRDefault="00657F4A" w:rsidP="002846FB">
            <w:pPr>
              <w:spacing w:line="276" w:lineRule="auto"/>
              <w:jc w:val="both"/>
              <w:rPr>
                <w:rFonts w:asciiTheme="minorHAnsi" w:hAnsiTheme="minorHAnsi" w:cstheme="minorHAnsi"/>
                <w:sz w:val="20"/>
              </w:rPr>
            </w:pPr>
            <w:r w:rsidRPr="00987155">
              <w:rPr>
                <w:rFonts w:asciiTheme="minorHAnsi" w:hAnsiTheme="minorHAnsi" w:cstheme="minorHAnsi"/>
                <w:sz w:val="20"/>
              </w:rPr>
              <w:t>V</w:t>
            </w:r>
          </w:p>
        </w:tc>
      </w:tr>
      <w:tr w:rsidR="00657F4A" w:rsidRPr="00275310" w:rsidTr="002657B7">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657F4A" w:rsidRPr="00987155" w:rsidRDefault="00657F4A" w:rsidP="002846FB">
            <w:pPr>
              <w:spacing w:line="276" w:lineRule="auto"/>
              <w:jc w:val="both"/>
              <w:rPr>
                <w:rFonts w:asciiTheme="minorHAnsi" w:hAnsiTheme="minorHAnsi" w:cstheme="minorHAnsi"/>
                <w:sz w:val="20"/>
              </w:rPr>
            </w:pPr>
            <w:r w:rsidRPr="00987155">
              <w:rPr>
                <w:rFonts w:asciiTheme="minorHAnsi" w:hAnsiTheme="minorHAnsi" w:cstheme="minorHAnsi"/>
                <w:sz w:val="20"/>
              </w:rPr>
              <w:t>Linda</w:t>
            </w:r>
          </w:p>
        </w:tc>
        <w:tc>
          <w:tcPr>
            <w:tcW w:w="2694" w:type="dxa"/>
            <w:tcBorders>
              <w:top w:val="single" w:sz="4" w:space="0" w:color="auto"/>
              <w:left w:val="single" w:sz="4" w:space="0" w:color="auto"/>
              <w:bottom w:val="single" w:sz="4" w:space="0" w:color="auto"/>
              <w:right w:val="single" w:sz="4" w:space="0" w:color="auto"/>
            </w:tcBorders>
          </w:tcPr>
          <w:p w:rsidR="00657F4A" w:rsidRPr="00987155" w:rsidRDefault="00657F4A" w:rsidP="002846FB">
            <w:pPr>
              <w:spacing w:line="276" w:lineRule="auto"/>
              <w:jc w:val="both"/>
              <w:rPr>
                <w:rFonts w:asciiTheme="minorHAnsi" w:hAnsiTheme="minorHAnsi" w:cstheme="minorHAnsi"/>
                <w:sz w:val="20"/>
              </w:rPr>
            </w:pPr>
            <w:r w:rsidRPr="00987155">
              <w:rPr>
                <w:rFonts w:asciiTheme="minorHAnsi" w:hAnsiTheme="minorHAnsi" w:cstheme="minorHAnsi"/>
                <w:sz w:val="20"/>
              </w:rPr>
              <w:t>Ogiers</w:t>
            </w:r>
          </w:p>
        </w:tc>
        <w:tc>
          <w:tcPr>
            <w:tcW w:w="4677" w:type="dxa"/>
            <w:tcBorders>
              <w:top w:val="single" w:sz="4" w:space="0" w:color="auto"/>
              <w:left w:val="single" w:sz="4" w:space="0" w:color="auto"/>
              <w:bottom w:val="single" w:sz="4" w:space="0" w:color="auto"/>
              <w:right w:val="single" w:sz="4" w:space="0" w:color="auto"/>
            </w:tcBorders>
          </w:tcPr>
          <w:p w:rsidR="00657F4A" w:rsidRPr="00987155" w:rsidRDefault="00657F4A" w:rsidP="002846FB">
            <w:pPr>
              <w:spacing w:line="276" w:lineRule="auto"/>
              <w:jc w:val="both"/>
              <w:rPr>
                <w:rFonts w:asciiTheme="minorHAnsi" w:hAnsiTheme="minorHAnsi" w:cstheme="minorHAnsi"/>
                <w:sz w:val="20"/>
              </w:rPr>
            </w:pPr>
            <w:r w:rsidRPr="00987155">
              <w:rPr>
                <w:rFonts w:asciiTheme="minorHAnsi" w:hAnsiTheme="minorHAnsi" w:cstheme="minorHAnsi"/>
                <w:sz w:val="20"/>
              </w:rPr>
              <w:t xml:space="preserve">GO – </w:t>
            </w:r>
            <w:proofErr w:type="spellStart"/>
            <w:r w:rsidRPr="00987155">
              <w:rPr>
                <w:rFonts w:asciiTheme="minorHAnsi" w:hAnsiTheme="minorHAnsi" w:cstheme="minorHAnsi"/>
                <w:sz w:val="20"/>
              </w:rPr>
              <w:t>BuO</w:t>
            </w:r>
            <w:proofErr w:type="spellEnd"/>
          </w:p>
        </w:tc>
        <w:tc>
          <w:tcPr>
            <w:tcW w:w="709" w:type="dxa"/>
            <w:tcBorders>
              <w:top w:val="single" w:sz="4" w:space="0" w:color="auto"/>
              <w:left w:val="single" w:sz="4" w:space="0" w:color="auto"/>
              <w:bottom w:val="single" w:sz="4" w:space="0" w:color="auto"/>
              <w:right w:val="single" w:sz="4" w:space="0" w:color="auto"/>
            </w:tcBorders>
          </w:tcPr>
          <w:p w:rsidR="00657F4A" w:rsidRPr="00987155" w:rsidRDefault="00657F4A" w:rsidP="002846FB">
            <w:pPr>
              <w:spacing w:line="276" w:lineRule="auto"/>
              <w:jc w:val="both"/>
              <w:rPr>
                <w:rFonts w:asciiTheme="minorHAnsi" w:hAnsiTheme="minorHAnsi" w:cstheme="minorHAnsi"/>
                <w:sz w:val="20"/>
              </w:rPr>
            </w:pPr>
            <w:r w:rsidRPr="00987155">
              <w:rPr>
                <w:rFonts w:asciiTheme="minorHAnsi" w:hAnsiTheme="minorHAnsi" w:cstheme="minorHAnsi"/>
                <w:sz w:val="20"/>
              </w:rPr>
              <w:t>A</w:t>
            </w:r>
          </w:p>
        </w:tc>
      </w:tr>
      <w:tr w:rsidR="00657F4A" w:rsidRPr="00275310" w:rsidTr="002657B7">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657F4A" w:rsidRPr="00987155" w:rsidRDefault="00657F4A" w:rsidP="002846FB">
            <w:pPr>
              <w:spacing w:line="276" w:lineRule="auto"/>
              <w:jc w:val="both"/>
              <w:rPr>
                <w:rFonts w:asciiTheme="minorHAnsi" w:hAnsiTheme="minorHAnsi" w:cstheme="minorHAnsi"/>
                <w:sz w:val="20"/>
              </w:rPr>
            </w:pPr>
            <w:r w:rsidRPr="00987155">
              <w:rPr>
                <w:rFonts w:asciiTheme="minorHAnsi" w:hAnsiTheme="minorHAnsi" w:cstheme="minorHAnsi"/>
                <w:sz w:val="20"/>
              </w:rPr>
              <w:t>Liesbeth</w:t>
            </w:r>
          </w:p>
        </w:tc>
        <w:tc>
          <w:tcPr>
            <w:tcW w:w="2694" w:type="dxa"/>
            <w:tcBorders>
              <w:top w:val="single" w:sz="4" w:space="0" w:color="auto"/>
              <w:left w:val="single" w:sz="4" w:space="0" w:color="auto"/>
              <w:bottom w:val="single" w:sz="4" w:space="0" w:color="auto"/>
              <w:right w:val="single" w:sz="4" w:space="0" w:color="auto"/>
            </w:tcBorders>
            <w:hideMark/>
          </w:tcPr>
          <w:p w:rsidR="00657F4A" w:rsidRPr="00987155" w:rsidRDefault="00657F4A" w:rsidP="002846FB">
            <w:pPr>
              <w:spacing w:line="276" w:lineRule="auto"/>
              <w:jc w:val="both"/>
              <w:rPr>
                <w:rFonts w:asciiTheme="minorHAnsi" w:hAnsiTheme="minorHAnsi" w:cstheme="minorHAnsi"/>
                <w:sz w:val="20"/>
              </w:rPr>
            </w:pPr>
            <w:r w:rsidRPr="00987155">
              <w:rPr>
                <w:rFonts w:asciiTheme="minorHAnsi" w:hAnsiTheme="minorHAnsi" w:cstheme="minorHAnsi"/>
                <w:sz w:val="20"/>
              </w:rPr>
              <w:t xml:space="preserve">De </w:t>
            </w:r>
            <w:proofErr w:type="spellStart"/>
            <w:r w:rsidRPr="00987155">
              <w:rPr>
                <w:rFonts w:asciiTheme="minorHAnsi" w:hAnsiTheme="minorHAnsi" w:cstheme="minorHAnsi"/>
                <w:sz w:val="20"/>
              </w:rPr>
              <w:t>Dene</w:t>
            </w:r>
            <w:proofErr w:type="spellEnd"/>
          </w:p>
        </w:tc>
        <w:tc>
          <w:tcPr>
            <w:tcW w:w="4677" w:type="dxa"/>
            <w:tcBorders>
              <w:top w:val="single" w:sz="4" w:space="0" w:color="auto"/>
              <w:left w:val="single" w:sz="4" w:space="0" w:color="auto"/>
              <w:bottom w:val="single" w:sz="4" w:space="0" w:color="auto"/>
              <w:right w:val="single" w:sz="4" w:space="0" w:color="auto"/>
            </w:tcBorders>
            <w:hideMark/>
          </w:tcPr>
          <w:p w:rsidR="00657F4A" w:rsidRPr="00987155" w:rsidRDefault="00657F4A" w:rsidP="002846FB">
            <w:pPr>
              <w:spacing w:line="276" w:lineRule="auto"/>
              <w:jc w:val="both"/>
              <w:rPr>
                <w:rFonts w:asciiTheme="minorHAnsi" w:hAnsiTheme="minorHAnsi" w:cstheme="minorHAnsi"/>
                <w:sz w:val="20"/>
              </w:rPr>
            </w:pPr>
            <w:r w:rsidRPr="00987155">
              <w:rPr>
                <w:rFonts w:asciiTheme="minorHAnsi" w:hAnsiTheme="minorHAnsi" w:cstheme="minorHAnsi"/>
                <w:sz w:val="20"/>
              </w:rPr>
              <w:t xml:space="preserve">Freinetschool De Klaproos </w:t>
            </w:r>
          </w:p>
        </w:tc>
        <w:tc>
          <w:tcPr>
            <w:tcW w:w="709" w:type="dxa"/>
            <w:tcBorders>
              <w:top w:val="single" w:sz="4" w:space="0" w:color="auto"/>
              <w:left w:val="single" w:sz="4" w:space="0" w:color="auto"/>
              <w:bottom w:val="single" w:sz="4" w:space="0" w:color="auto"/>
              <w:right w:val="single" w:sz="4" w:space="0" w:color="auto"/>
            </w:tcBorders>
            <w:hideMark/>
          </w:tcPr>
          <w:p w:rsidR="00657F4A" w:rsidRPr="00987155" w:rsidRDefault="00657F4A" w:rsidP="002846FB">
            <w:pPr>
              <w:spacing w:line="276" w:lineRule="auto"/>
              <w:jc w:val="both"/>
              <w:rPr>
                <w:rFonts w:asciiTheme="minorHAnsi" w:hAnsiTheme="minorHAnsi" w:cstheme="minorHAnsi"/>
                <w:sz w:val="20"/>
              </w:rPr>
            </w:pPr>
            <w:r w:rsidRPr="00987155">
              <w:rPr>
                <w:rFonts w:asciiTheme="minorHAnsi" w:hAnsiTheme="minorHAnsi" w:cstheme="minorHAnsi"/>
                <w:sz w:val="20"/>
              </w:rPr>
              <w:t>V</w:t>
            </w:r>
          </w:p>
        </w:tc>
      </w:tr>
      <w:tr w:rsidR="00657F4A" w:rsidRPr="00275310" w:rsidTr="002657B7">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657F4A" w:rsidRPr="00987155" w:rsidRDefault="00657F4A" w:rsidP="002846FB">
            <w:pPr>
              <w:spacing w:line="276" w:lineRule="auto"/>
              <w:jc w:val="both"/>
              <w:rPr>
                <w:rFonts w:asciiTheme="minorHAnsi" w:hAnsiTheme="minorHAnsi" w:cstheme="minorHAnsi"/>
                <w:sz w:val="20"/>
              </w:rPr>
            </w:pPr>
            <w:r w:rsidRPr="00987155">
              <w:rPr>
                <w:rFonts w:asciiTheme="minorHAnsi" w:hAnsiTheme="minorHAnsi" w:cstheme="minorHAnsi"/>
                <w:sz w:val="20"/>
              </w:rPr>
              <w:t>Christa</w:t>
            </w:r>
          </w:p>
        </w:tc>
        <w:tc>
          <w:tcPr>
            <w:tcW w:w="2694" w:type="dxa"/>
            <w:tcBorders>
              <w:top w:val="single" w:sz="4" w:space="0" w:color="auto"/>
              <w:left w:val="single" w:sz="4" w:space="0" w:color="auto"/>
              <w:bottom w:val="single" w:sz="4" w:space="0" w:color="auto"/>
              <w:right w:val="single" w:sz="4" w:space="0" w:color="auto"/>
            </w:tcBorders>
          </w:tcPr>
          <w:p w:rsidR="00657F4A" w:rsidRPr="00987155" w:rsidRDefault="00657F4A" w:rsidP="002846FB">
            <w:pPr>
              <w:spacing w:line="276" w:lineRule="auto"/>
              <w:jc w:val="both"/>
              <w:rPr>
                <w:rFonts w:asciiTheme="minorHAnsi" w:hAnsiTheme="minorHAnsi" w:cstheme="minorHAnsi"/>
                <w:sz w:val="20"/>
              </w:rPr>
            </w:pPr>
            <w:r w:rsidRPr="00987155">
              <w:rPr>
                <w:rFonts w:asciiTheme="minorHAnsi" w:hAnsiTheme="minorHAnsi" w:cstheme="minorHAnsi"/>
                <w:sz w:val="20"/>
              </w:rPr>
              <w:t>Gauquier</w:t>
            </w:r>
          </w:p>
        </w:tc>
        <w:tc>
          <w:tcPr>
            <w:tcW w:w="4677" w:type="dxa"/>
            <w:tcBorders>
              <w:top w:val="single" w:sz="4" w:space="0" w:color="auto"/>
              <w:left w:val="single" w:sz="4" w:space="0" w:color="auto"/>
              <w:bottom w:val="single" w:sz="4" w:space="0" w:color="auto"/>
              <w:right w:val="single" w:sz="4" w:space="0" w:color="auto"/>
            </w:tcBorders>
          </w:tcPr>
          <w:p w:rsidR="00657F4A" w:rsidRPr="00987155" w:rsidRDefault="00657F4A" w:rsidP="002846FB">
            <w:pPr>
              <w:spacing w:line="276" w:lineRule="auto"/>
              <w:jc w:val="both"/>
              <w:rPr>
                <w:rFonts w:asciiTheme="minorHAnsi" w:hAnsiTheme="minorHAnsi" w:cstheme="minorHAnsi"/>
                <w:sz w:val="20"/>
              </w:rPr>
            </w:pPr>
            <w:r w:rsidRPr="00987155">
              <w:rPr>
                <w:rFonts w:asciiTheme="minorHAnsi" w:hAnsiTheme="minorHAnsi" w:cstheme="minorHAnsi"/>
                <w:sz w:val="20"/>
              </w:rPr>
              <w:t>Sint-Catharinacollege Centrum</w:t>
            </w:r>
          </w:p>
        </w:tc>
        <w:tc>
          <w:tcPr>
            <w:tcW w:w="709" w:type="dxa"/>
            <w:tcBorders>
              <w:top w:val="single" w:sz="4" w:space="0" w:color="auto"/>
              <w:left w:val="single" w:sz="4" w:space="0" w:color="auto"/>
              <w:bottom w:val="single" w:sz="4" w:space="0" w:color="auto"/>
              <w:right w:val="single" w:sz="4" w:space="0" w:color="auto"/>
            </w:tcBorders>
          </w:tcPr>
          <w:p w:rsidR="00657F4A" w:rsidRPr="00987155" w:rsidRDefault="00657F4A" w:rsidP="002846FB">
            <w:pPr>
              <w:spacing w:line="276" w:lineRule="auto"/>
              <w:jc w:val="both"/>
              <w:rPr>
                <w:rFonts w:asciiTheme="minorHAnsi" w:hAnsiTheme="minorHAnsi" w:cstheme="minorHAnsi"/>
                <w:sz w:val="20"/>
              </w:rPr>
            </w:pPr>
            <w:r w:rsidRPr="00987155">
              <w:rPr>
                <w:rFonts w:asciiTheme="minorHAnsi" w:hAnsiTheme="minorHAnsi" w:cstheme="minorHAnsi"/>
                <w:sz w:val="20"/>
              </w:rPr>
              <w:t>A</w:t>
            </w:r>
          </w:p>
        </w:tc>
      </w:tr>
      <w:tr w:rsidR="00657F4A" w:rsidRPr="00275310" w:rsidTr="002657B7">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657F4A" w:rsidRPr="00987155" w:rsidRDefault="00657F4A" w:rsidP="002846FB">
            <w:pPr>
              <w:spacing w:line="276" w:lineRule="auto"/>
              <w:jc w:val="both"/>
              <w:rPr>
                <w:rFonts w:asciiTheme="minorHAnsi" w:hAnsiTheme="minorHAnsi" w:cstheme="minorHAnsi"/>
                <w:sz w:val="20"/>
              </w:rPr>
            </w:pPr>
            <w:r w:rsidRPr="00987155">
              <w:rPr>
                <w:rFonts w:asciiTheme="minorHAnsi" w:hAnsiTheme="minorHAnsi" w:cstheme="minorHAnsi"/>
                <w:sz w:val="20"/>
              </w:rPr>
              <w:t>Sofie</w:t>
            </w:r>
          </w:p>
        </w:tc>
        <w:tc>
          <w:tcPr>
            <w:tcW w:w="2694" w:type="dxa"/>
            <w:tcBorders>
              <w:top w:val="single" w:sz="4" w:space="0" w:color="auto"/>
              <w:left w:val="single" w:sz="4" w:space="0" w:color="auto"/>
              <w:bottom w:val="single" w:sz="4" w:space="0" w:color="auto"/>
              <w:right w:val="single" w:sz="4" w:space="0" w:color="auto"/>
            </w:tcBorders>
          </w:tcPr>
          <w:p w:rsidR="00657F4A" w:rsidRPr="00987155" w:rsidRDefault="00657F4A" w:rsidP="002846FB">
            <w:pPr>
              <w:spacing w:line="276" w:lineRule="auto"/>
              <w:jc w:val="both"/>
              <w:rPr>
                <w:rFonts w:asciiTheme="minorHAnsi" w:hAnsiTheme="minorHAnsi" w:cstheme="minorHAnsi"/>
                <w:sz w:val="20"/>
              </w:rPr>
            </w:pPr>
            <w:r w:rsidRPr="00987155">
              <w:rPr>
                <w:rFonts w:asciiTheme="minorHAnsi" w:hAnsiTheme="minorHAnsi" w:cstheme="minorHAnsi"/>
                <w:sz w:val="20"/>
              </w:rPr>
              <w:t>Baert</w:t>
            </w:r>
          </w:p>
        </w:tc>
        <w:tc>
          <w:tcPr>
            <w:tcW w:w="4677" w:type="dxa"/>
            <w:tcBorders>
              <w:top w:val="single" w:sz="4" w:space="0" w:color="auto"/>
              <w:left w:val="single" w:sz="4" w:space="0" w:color="auto"/>
              <w:bottom w:val="single" w:sz="4" w:space="0" w:color="auto"/>
              <w:right w:val="single" w:sz="4" w:space="0" w:color="auto"/>
            </w:tcBorders>
          </w:tcPr>
          <w:p w:rsidR="00657F4A" w:rsidRPr="00987155" w:rsidRDefault="00657F4A" w:rsidP="002846FB">
            <w:pPr>
              <w:spacing w:line="276" w:lineRule="auto"/>
              <w:jc w:val="both"/>
              <w:rPr>
                <w:rFonts w:asciiTheme="minorHAnsi" w:hAnsiTheme="minorHAnsi" w:cstheme="minorHAnsi"/>
                <w:sz w:val="20"/>
              </w:rPr>
            </w:pPr>
            <w:r w:rsidRPr="00987155">
              <w:rPr>
                <w:rFonts w:asciiTheme="minorHAnsi" w:hAnsiTheme="minorHAnsi" w:cstheme="minorHAnsi"/>
                <w:sz w:val="20"/>
              </w:rPr>
              <w:t>CLB GO</w:t>
            </w:r>
          </w:p>
        </w:tc>
        <w:tc>
          <w:tcPr>
            <w:tcW w:w="709" w:type="dxa"/>
            <w:tcBorders>
              <w:top w:val="single" w:sz="4" w:space="0" w:color="auto"/>
              <w:left w:val="single" w:sz="4" w:space="0" w:color="auto"/>
              <w:bottom w:val="single" w:sz="4" w:space="0" w:color="auto"/>
              <w:right w:val="single" w:sz="4" w:space="0" w:color="auto"/>
            </w:tcBorders>
          </w:tcPr>
          <w:p w:rsidR="00657F4A" w:rsidRPr="00987155" w:rsidRDefault="00657F4A" w:rsidP="002846FB">
            <w:pPr>
              <w:spacing w:line="276" w:lineRule="auto"/>
              <w:jc w:val="both"/>
              <w:rPr>
                <w:rFonts w:asciiTheme="minorHAnsi" w:hAnsiTheme="minorHAnsi" w:cstheme="minorHAnsi"/>
                <w:sz w:val="20"/>
              </w:rPr>
            </w:pPr>
            <w:r w:rsidRPr="00987155">
              <w:rPr>
                <w:rFonts w:asciiTheme="minorHAnsi" w:hAnsiTheme="minorHAnsi" w:cstheme="minorHAnsi"/>
                <w:sz w:val="20"/>
              </w:rPr>
              <w:t>V</w:t>
            </w:r>
          </w:p>
        </w:tc>
      </w:tr>
      <w:tr w:rsidR="00657F4A" w:rsidRPr="00275310" w:rsidTr="002657B7">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657F4A" w:rsidRPr="00987155" w:rsidRDefault="00C541AD" w:rsidP="002846FB">
            <w:pPr>
              <w:spacing w:line="276" w:lineRule="auto"/>
              <w:jc w:val="both"/>
              <w:rPr>
                <w:rFonts w:asciiTheme="minorHAnsi" w:hAnsiTheme="minorHAnsi" w:cstheme="minorHAnsi"/>
                <w:sz w:val="20"/>
              </w:rPr>
            </w:pPr>
            <w:r w:rsidRPr="00987155">
              <w:rPr>
                <w:rFonts w:asciiTheme="minorHAnsi" w:hAnsiTheme="minorHAnsi" w:cstheme="minorHAnsi"/>
                <w:sz w:val="20"/>
              </w:rPr>
              <w:t>Isabelle</w:t>
            </w:r>
          </w:p>
        </w:tc>
        <w:tc>
          <w:tcPr>
            <w:tcW w:w="2694" w:type="dxa"/>
            <w:tcBorders>
              <w:top w:val="single" w:sz="4" w:space="0" w:color="auto"/>
              <w:left w:val="single" w:sz="4" w:space="0" w:color="auto"/>
              <w:bottom w:val="single" w:sz="4" w:space="0" w:color="auto"/>
              <w:right w:val="single" w:sz="4" w:space="0" w:color="auto"/>
            </w:tcBorders>
          </w:tcPr>
          <w:p w:rsidR="00657F4A" w:rsidRPr="00987155" w:rsidRDefault="00C541AD" w:rsidP="002846FB">
            <w:pPr>
              <w:spacing w:line="276" w:lineRule="auto"/>
              <w:jc w:val="both"/>
              <w:rPr>
                <w:rFonts w:asciiTheme="minorHAnsi" w:hAnsiTheme="minorHAnsi" w:cstheme="minorHAnsi"/>
                <w:sz w:val="20"/>
              </w:rPr>
            </w:pPr>
            <w:r w:rsidRPr="00987155">
              <w:rPr>
                <w:rFonts w:asciiTheme="minorHAnsi" w:hAnsiTheme="minorHAnsi" w:cstheme="minorHAnsi"/>
                <w:sz w:val="20"/>
              </w:rPr>
              <w:t xml:space="preserve">De </w:t>
            </w:r>
            <w:proofErr w:type="spellStart"/>
            <w:r w:rsidRPr="00987155">
              <w:rPr>
                <w:rFonts w:asciiTheme="minorHAnsi" w:hAnsiTheme="minorHAnsi" w:cstheme="minorHAnsi"/>
                <w:sz w:val="20"/>
              </w:rPr>
              <w:t>Leeneer</w:t>
            </w:r>
            <w:proofErr w:type="spellEnd"/>
          </w:p>
        </w:tc>
        <w:tc>
          <w:tcPr>
            <w:tcW w:w="4677" w:type="dxa"/>
            <w:tcBorders>
              <w:top w:val="single" w:sz="4" w:space="0" w:color="auto"/>
              <w:left w:val="single" w:sz="4" w:space="0" w:color="auto"/>
              <w:bottom w:val="single" w:sz="4" w:space="0" w:color="auto"/>
              <w:right w:val="single" w:sz="4" w:space="0" w:color="auto"/>
            </w:tcBorders>
            <w:hideMark/>
          </w:tcPr>
          <w:p w:rsidR="00657F4A" w:rsidRPr="00987155" w:rsidRDefault="00657F4A" w:rsidP="002846FB">
            <w:pPr>
              <w:spacing w:line="276" w:lineRule="auto"/>
              <w:jc w:val="both"/>
              <w:rPr>
                <w:rFonts w:asciiTheme="minorHAnsi" w:hAnsiTheme="minorHAnsi" w:cstheme="minorHAnsi"/>
                <w:sz w:val="20"/>
              </w:rPr>
            </w:pPr>
            <w:r w:rsidRPr="00987155">
              <w:rPr>
                <w:rFonts w:asciiTheme="minorHAnsi" w:hAnsiTheme="minorHAnsi" w:cstheme="minorHAnsi"/>
                <w:sz w:val="20"/>
              </w:rPr>
              <w:t>Vrij CLB Ninove-Geraardsbergen</w:t>
            </w:r>
          </w:p>
        </w:tc>
        <w:tc>
          <w:tcPr>
            <w:tcW w:w="709" w:type="dxa"/>
            <w:tcBorders>
              <w:top w:val="single" w:sz="4" w:space="0" w:color="auto"/>
              <w:left w:val="single" w:sz="4" w:space="0" w:color="auto"/>
              <w:bottom w:val="single" w:sz="4" w:space="0" w:color="auto"/>
              <w:right w:val="single" w:sz="4" w:space="0" w:color="auto"/>
            </w:tcBorders>
            <w:hideMark/>
          </w:tcPr>
          <w:p w:rsidR="00657F4A" w:rsidRPr="00987155" w:rsidRDefault="00C541AD" w:rsidP="002846FB">
            <w:pPr>
              <w:spacing w:line="276" w:lineRule="auto"/>
              <w:jc w:val="both"/>
              <w:rPr>
                <w:rFonts w:asciiTheme="minorHAnsi" w:hAnsiTheme="minorHAnsi" w:cstheme="minorHAnsi"/>
                <w:sz w:val="20"/>
              </w:rPr>
            </w:pPr>
            <w:r w:rsidRPr="00987155">
              <w:rPr>
                <w:rFonts w:asciiTheme="minorHAnsi" w:hAnsiTheme="minorHAnsi" w:cstheme="minorHAnsi"/>
                <w:sz w:val="20"/>
              </w:rPr>
              <w:t>A</w:t>
            </w:r>
          </w:p>
        </w:tc>
      </w:tr>
      <w:tr w:rsidR="00657F4A" w:rsidRPr="00275310" w:rsidTr="002657B7">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657F4A" w:rsidRPr="00987155" w:rsidRDefault="00657F4A" w:rsidP="002846FB">
            <w:pPr>
              <w:spacing w:line="276" w:lineRule="auto"/>
              <w:jc w:val="both"/>
              <w:rPr>
                <w:rFonts w:asciiTheme="minorHAnsi" w:hAnsiTheme="minorHAnsi" w:cstheme="minorHAnsi"/>
                <w:sz w:val="20"/>
              </w:rPr>
            </w:pPr>
            <w:r w:rsidRPr="00987155">
              <w:rPr>
                <w:rFonts w:asciiTheme="minorHAnsi" w:hAnsiTheme="minorHAnsi" w:cstheme="minorHAnsi"/>
                <w:sz w:val="20"/>
              </w:rPr>
              <w:t xml:space="preserve">Veerle </w:t>
            </w:r>
          </w:p>
        </w:tc>
        <w:tc>
          <w:tcPr>
            <w:tcW w:w="2694" w:type="dxa"/>
            <w:tcBorders>
              <w:top w:val="single" w:sz="4" w:space="0" w:color="auto"/>
              <w:left w:val="single" w:sz="4" w:space="0" w:color="auto"/>
              <w:bottom w:val="single" w:sz="4" w:space="0" w:color="auto"/>
              <w:right w:val="single" w:sz="4" w:space="0" w:color="auto"/>
            </w:tcBorders>
          </w:tcPr>
          <w:p w:rsidR="00657F4A" w:rsidRPr="00987155" w:rsidRDefault="00657F4A" w:rsidP="002846FB">
            <w:pPr>
              <w:spacing w:line="276" w:lineRule="auto"/>
              <w:jc w:val="both"/>
              <w:rPr>
                <w:rFonts w:asciiTheme="minorHAnsi" w:hAnsiTheme="minorHAnsi" w:cstheme="minorHAnsi"/>
                <w:sz w:val="20"/>
              </w:rPr>
            </w:pPr>
            <w:proofErr w:type="spellStart"/>
            <w:r w:rsidRPr="00987155">
              <w:rPr>
                <w:rFonts w:asciiTheme="minorHAnsi" w:hAnsiTheme="minorHAnsi" w:cstheme="minorHAnsi"/>
                <w:sz w:val="20"/>
              </w:rPr>
              <w:t>Huwé</w:t>
            </w:r>
            <w:proofErr w:type="spellEnd"/>
          </w:p>
        </w:tc>
        <w:tc>
          <w:tcPr>
            <w:tcW w:w="4677" w:type="dxa"/>
            <w:tcBorders>
              <w:top w:val="single" w:sz="4" w:space="0" w:color="auto"/>
              <w:left w:val="single" w:sz="4" w:space="0" w:color="auto"/>
              <w:bottom w:val="single" w:sz="4" w:space="0" w:color="auto"/>
              <w:right w:val="single" w:sz="4" w:space="0" w:color="auto"/>
            </w:tcBorders>
          </w:tcPr>
          <w:p w:rsidR="00657F4A" w:rsidRPr="00987155" w:rsidRDefault="00C541AD" w:rsidP="002846FB">
            <w:pPr>
              <w:spacing w:line="276" w:lineRule="auto"/>
              <w:jc w:val="both"/>
              <w:rPr>
                <w:rFonts w:asciiTheme="minorHAnsi" w:hAnsiTheme="minorHAnsi" w:cstheme="minorHAnsi"/>
                <w:sz w:val="20"/>
              </w:rPr>
            </w:pPr>
            <w:r w:rsidRPr="00987155">
              <w:rPr>
                <w:rFonts w:asciiTheme="minorHAnsi" w:hAnsiTheme="minorHAnsi" w:cstheme="minorHAnsi"/>
                <w:sz w:val="20"/>
              </w:rPr>
              <w:t>Dienst Samenleving</w:t>
            </w:r>
            <w:r w:rsidR="00657F4A" w:rsidRPr="00987155">
              <w:rPr>
                <w:rFonts w:asciiTheme="minorHAnsi" w:hAnsiTheme="minorHAnsi" w:cstheme="minorHAnsi"/>
                <w:sz w:val="20"/>
              </w:rPr>
              <w:t xml:space="preserve"> </w:t>
            </w:r>
            <w:r w:rsidRPr="00987155">
              <w:rPr>
                <w:rFonts w:asciiTheme="minorHAnsi" w:hAnsiTheme="minorHAnsi" w:cstheme="minorHAnsi"/>
                <w:sz w:val="20"/>
              </w:rPr>
              <w:t xml:space="preserve">Stad </w:t>
            </w:r>
            <w:r w:rsidR="00657F4A" w:rsidRPr="00987155">
              <w:rPr>
                <w:rFonts w:asciiTheme="minorHAnsi" w:hAnsiTheme="minorHAnsi" w:cstheme="minorHAnsi"/>
                <w:sz w:val="20"/>
              </w:rPr>
              <w:t>Geraardsbergen</w:t>
            </w:r>
          </w:p>
        </w:tc>
        <w:tc>
          <w:tcPr>
            <w:tcW w:w="709" w:type="dxa"/>
            <w:tcBorders>
              <w:top w:val="single" w:sz="4" w:space="0" w:color="auto"/>
              <w:left w:val="single" w:sz="4" w:space="0" w:color="auto"/>
              <w:bottom w:val="single" w:sz="4" w:space="0" w:color="auto"/>
              <w:right w:val="single" w:sz="4" w:space="0" w:color="auto"/>
            </w:tcBorders>
          </w:tcPr>
          <w:p w:rsidR="00657F4A" w:rsidRPr="00987155" w:rsidRDefault="00657F4A" w:rsidP="002846FB">
            <w:pPr>
              <w:spacing w:line="276" w:lineRule="auto"/>
              <w:jc w:val="both"/>
              <w:rPr>
                <w:rFonts w:asciiTheme="minorHAnsi" w:hAnsiTheme="minorHAnsi" w:cstheme="minorHAnsi"/>
                <w:sz w:val="20"/>
              </w:rPr>
            </w:pPr>
            <w:r w:rsidRPr="00987155">
              <w:rPr>
                <w:rFonts w:asciiTheme="minorHAnsi" w:hAnsiTheme="minorHAnsi" w:cstheme="minorHAnsi"/>
                <w:sz w:val="20"/>
              </w:rPr>
              <w:t>A</w:t>
            </w:r>
          </w:p>
        </w:tc>
      </w:tr>
      <w:tr w:rsidR="00657F4A" w:rsidRPr="00275310" w:rsidTr="002657B7">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657F4A" w:rsidRPr="00987155" w:rsidRDefault="00657F4A" w:rsidP="002846FB">
            <w:pPr>
              <w:spacing w:line="276" w:lineRule="auto"/>
              <w:jc w:val="both"/>
              <w:rPr>
                <w:rFonts w:asciiTheme="minorHAnsi" w:hAnsiTheme="minorHAnsi" w:cstheme="minorHAnsi"/>
                <w:sz w:val="20"/>
              </w:rPr>
            </w:pPr>
            <w:r w:rsidRPr="00987155">
              <w:rPr>
                <w:rFonts w:asciiTheme="minorHAnsi" w:hAnsiTheme="minorHAnsi" w:cstheme="minorHAnsi"/>
                <w:sz w:val="20"/>
              </w:rPr>
              <w:t>Joke</w:t>
            </w:r>
          </w:p>
        </w:tc>
        <w:tc>
          <w:tcPr>
            <w:tcW w:w="2694" w:type="dxa"/>
            <w:tcBorders>
              <w:top w:val="single" w:sz="4" w:space="0" w:color="auto"/>
              <w:left w:val="single" w:sz="4" w:space="0" w:color="auto"/>
              <w:bottom w:val="single" w:sz="4" w:space="0" w:color="auto"/>
              <w:right w:val="single" w:sz="4" w:space="0" w:color="auto"/>
            </w:tcBorders>
          </w:tcPr>
          <w:p w:rsidR="00657F4A" w:rsidRPr="00987155" w:rsidRDefault="00E832B5" w:rsidP="002846FB">
            <w:pPr>
              <w:spacing w:line="276" w:lineRule="auto"/>
              <w:jc w:val="both"/>
              <w:rPr>
                <w:rFonts w:asciiTheme="minorHAnsi" w:hAnsiTheme="minorHAnsi" w:cstheme="minorHAnsi"/>
                <w:sz w:val="20"/>
              </w:rPr>
            </w:pPr>
            <w:r w:rsidRPr="00987155">
              <w:rPr>
                <w:rFonts w:asciiTheme="minorHAnsi" w:hAnsiTheme="minorHAnsi" w:cstheme="minorHAnsi"/>
                <w:sz w:val="20"/>
              </w:rPr>
              <w:t xml:space="preserve">De </w:t>
            </w:r>
            <w:proofErr w:type="spellStart"/>
            <w:r w:rsidRPr="00987155">
              <w:rPr>
                <w:rFonts w:asciiTheme="minorHAnsi" w:hAnsiTheme="minorHAnsi" w:cstheme="minorHAnsi"/>
                <w:sz w:val="20"/>
              </w:rPr>
              <w:t>Brakeleeer</w:t>
            </w:r>
            <w:proofErr w:type="spellEnd"/>
          </w:p>
        </w:tc>
        <w:tc>
          <w:tcPr>
            <w:tcW w:w="4677" w:type="dxa"/>
            <w:tcBorders>
              <w:top w:val="single" w:sz="4" w:space="0" w:color="auto"/>
              <w:left w:val="single" w:sz="4" w:space="0" w:color="auto"/>
              <w:bottom w:val="single" w:sz="4" w:space="0" w:color="auto"/>
              <w:right w:val="single" w:sz="4" w:space="0" w:color="auto"/>
            </w:tcBorders>
          </w:tcPr>
          <w:p w:rsidR="00657F4A" w:rsidRPr="00987155" w:rsidRDefault="00C541AD" w:rsidP="002846FB">
            <w:pPr>
              <w:spacing w:line="276" w:lineRule="auto"/>
              <w:jc w:val="both"/>
              <w:rPr>
                <w:rFonts w:asciiTheme="minorHAnsi" w:hAnsiTheme="minorHAnsi" w:cstheme="minorHAnsi"/>
                <w:sz w:val="20"/>
              </w:rPr>
            </w:pPr>
            <w:r w:rsidRPr="00987155">
              <w:rPr>
                <w:rFonts w:asciiTheme="minorHAnsi" w:hAnsiTheme="minorHAnsi" w:cstheme="minorHAnsi"/>
                <w:sz w:val="20"/>
              </w:rPr>
              <w:t>Dienst Samenleving Stad Geraardsbergen</w:t>
            </w:r>
          </w:p>
        </w:tc>
        <w:tc>
          <w:tcPr>
            <w:tcW w:w="709" w:type="dxa"/>
            <w:tcBorders>
              <w:top w:val="single" w:sz="4" w:space="0" w:color="auto"/>
              <w:left w:val="single" w:sz="4" w:space="0" w:color="auto"/>
              <w:bottom w:val="single" w:sz="4" w:space="0" w:color="auto"/>
              <w:right w:val="single" w:sz="4" w:space="0" w:color="auto"/>
            </w:tcBorders>
          </w:tcPr>
          <w:p w:rsidR="00657F4A" w:rsidRPr="00987155" w:rsidRDefault="006F670A" w:rsidP="002846FB">
            <w:pPr>
              <w:spacing w:line="276" w:lineRule="auto"/>
              <w:jc w:val="both"/>
              <w:rPr>
                <w:rFonts w:asciiTheme="minorHAnsi" w:hAnsiTheme="minorHAnsi" w:cstheme="minorHAnsi"/>
                <w:sz w:val="20"/>
              </w:rPr>
            </w:pPr>
            <w:r w:rsidRPr="00987155">
              <w:rPr>
                <w:rFonts w:asciiTheme="minorHAnsi" w:hAnsiTheme="minorHAnsi" w:cstheme="minorHAnsi"/>
                <w:sz w:val="20"/>
              </w:rPr>
              <w:t>A</w:t>
            </w:r>
          </w:p>
        </w:tc>
      </w:tr>
      <w:tr w:rsidR="00657F4A" w:rsidRPr="00275310" w:rsidTr="002657B7">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657F4A" w:rsidRPr="00987155" w:rsidRDefault="00657F4A" w:rsidP="002846FB">
            <w:pPr>
              <w:spacing w:line="276" w:lineRule="auto"/>
              <w:jc w:val="both"/>
              <w:rPr>
                <w:rFonts w:asciiTheme="minorHAnsi" w:hAnsiTheme="minorHAnsi" w:cstheme="minorHAnsi"/>
                <w:sz w:val="20"/>
              </w:rPr>
            </w:pPr>
            <w:r w:rsidRPr="00987155">
              <w:rPr>
                <w:rFonts w:asciiTheme="minorHAnsi" w:hAnsiTheme="minorHAnsi" w:cstheme="minorHAnsi"/>
                <w:sz w:val="20"/>
              </w:rPr>
              <w:t>Messa</w:t>
            </w:r>
          </w:p>
        </w:tc>
        <w:tc>
          <w:tcPr>
            <w:tcW w:w="2694" w:type="dxa"/>
            <w:tcBorders>
              <w:top w:val="single" w:sz="4" w:space="0" w:color="auto"/>
              <w:left w:val="single" w:sz="4" w:space="0" w:color="auto"/>
              <w:bottom w:val="single" w:sz="4" w:space="0" w:color="auto"/>
              <w:right w:val="single" w:sz="4" w:space="0" w:color="auto"/>
            </w:tcBorders>
          </w:tcPr>
          <w:p w:rsidR="00657F4A" w:rsidRPr="00987155" w:rsidRDefault="00657F4A" w:rsidP="002846FB">
            <w:pPr>
              <w:spacing w:line="276" w:lineRule="auto"/>
              <w:jc w:val="both"/>
              <w:rPr>
                <w:rFonts w:asciiTheme="minorHAnsi" w:hAnsiTheme="minorHAnsi" w:cstheme="minorHAnsi"/>
                <w:sz w:val="20"/>
              </w:rPr>
            </w:pPr>
            <w:r w:rsidRPr="00987155">
              <w:rPr>
                <w:rFonts w:asciiTheme="minorHAnsi" w:hAnsiTheme="minorHAnsi" w:cstheme="minorHAnsi"/>
                <w:sz w:val="20"/>
              </w:rPr>
              <w:t>Zaouali</w:t>
            </w:r>
          </w:p>
        </w:tc>
        <w:tc>
          <w:tcPr>
            <w:tcW w:w="4677" w:type="dxa"/>
            <w:tcBorders>
              <w:top w:val="single" w:sz="4" w:space="0" w:color="auto"/>
              <w:left w:val="single" w:sz="4" w:space="0" w:color="auto"/>
              <w:bottom w:val="single" w:sz="4" w:space="0" w:color="auto"/>
              <w:right w:val="single" w:sz="4" w:space="0" w:color="auto"/>
            </w:tcBorders>
          </w:tcPr>
          <w:p w:rsidR="00657F4A" w:rsidRPr="00987155" w:rsidRDefault="00657F4A" w:rsidP="002846FB">
            <w:pPr>
              <w:spacing w:line="276" w:lineRule="auto"/>
              <w:jc w:val="both"/>
              <w:rPr>
                <w:rFonts w:asciiTheme="minorHAnsi" w:hAnsiTheme="minorHAnsi" w:cstheme="minorHAnsi"/>
                <w:sz w:val="20"/>
              </w:rPr>
            </w:pPr>
            <w:proofErr w:type="spellStart"/>
            <w:r w:rsidRPr="00987155">
              <w:rPr>
                <w:rFonts w:asciiTheme="minorHAnsi" w:hAnsiTheme="minorHAnsi" w:cstheme="minorHAnsi"/>
                <w:sz w:val="20"/>
              </w:rPr>
              <w:t>Odice</w:t>
            </w:r>
            <w:proofErr w:type="spellEnd"/>
          </w:p>
        </w:tc>
        <w:tc>
          <w:tcPr>
            <w:tcW w:w="709" w:type="dxa"/>
            <w:tcBorders>
              <w:top w:val="single" w:sz="4" w:space="0" w:color="auto"/>
              <w:left w:val="single" w:sz="4" w:space="0" w:color="auto"/>
              <w:bottom w:val="single" w:sz="4" w:space="0" w:color="auto"/>
              <w:right w:val="single" w:sz="4" w:space="0" w:color="auto"/>
            </w:tcBorders>
          </w:tcPr>
          <w:p w:rsidR="00657F4A" w:rsidRPr="00987155" w:rsidRDefault="00657F4A" w:rsidP="002846FB">
            <w:pPr>
              <w:spacing w:line="276" w:lineRule="auto"/>
              <w:jc w:val="both"/>
              <w:rPr>
                <w:rFonts w:asciiTheme="minorHAnsi" w:hAnsiTheme="minorHAnsi" w:cstheme="minorHAnsi"/>
                <w:sz w:val="20"/>
              </w:rPr>
            </w:pPr>
            <w:r w:rsidRPr="00987155">
              <w:rPr>
                <w:rFonts w:asciiTheme="minorHAnsi" w:hAnsiTheme="minorHAnsi" w:cstheme="minorHAnsi"/>
                <w:sz w:val="20"/>
              </w:rPr>
              <w:t>A</w:t>
            </w:r>
          </w:p>
        </w:tc>
      </w:tr>
      <w:tr w:rsidR="00657F4A" w:rsidRPr="00275310" w:rsidTr="002657B7">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657F4A" w:rsidRPr="00987155" w:rsidRDefault="00657F4A" w:rsidP="002846FB">
            <w:pPr>
              <w:spacing w:line="276" w:lineRule="auto"/>
              <w:jc w:val="both"/>
              <w:rPr>
                <w:rFonts w:asciiTheme="minorHAnsi" w:hAnsiTheme="minorHAnsi" w:cstheme="minorHAnsi"/>
                <w:sz w:val="20"/>
              </w:rPr>
            </w:pPr>
            <w:r w:rsidRPr="00987155">
              <w:rPr>
                <w:rFonts w:asciiTheme="minorHAnsi" w:hAnsiTheme="minorHAnsi" w:cstheme="minorHAnsi"/>
                <w:sz w:val="20"/>
              </w:rPr>
              <w:t xml:space="preserve">Fernand </w:t>
            </w:r>
          </w:p>
        </w:tc>
        <w:tc>
          <w:tcPr>
            <w:tcW w:w="2694" w:type="dxa"/>
            <w:tcBorders>
              <w:top w:val="single" w:sz="4" w:space="0" w:color="auto"/>
              <w:left w:val="single" w:sz="4" w:space="0" w:color="auto"/>
              <w:bottom w:val="single" w:sz="4" w:space="0" w:color="auto"/>
              <w:right w:val="single" w:sz="4" w:space="0" w:color="auto"/>
            </w:tcBorders>
          </w:tcPr>
          <w:p w:rsidR="00657F4A" w:rsidRPr="00987155" w:rsidRDefault="00657F4A" w:rsidP="002846FB">
            <w:pPr>
              <w:spacing w:line="276" w:lineRule="auto"/>
              <w:jc w:val="both"/>
              <w:rPr>
                <w:rFonts w:asciiTheme="minorHAnsi" w:hAnsiTheme="minorHAnsi" w:cstheme="minorHAnsi"/>
                <w:sz w:val="20"/>
              </w:rPr>
            </w:pPr>
            <w:r w:rsidRPr="00987155">
              <w:rPr>
                <w:rFonts w:asciiTheme="minorHAnsi" w:hAnsiTheme="minorHAnsi" w:cstheme="minorHAnsi"/>
                <w:sz w:val="20"/>
              </w:rPr>
              <w:t>Van Trimpont</w:t>
            </w:r>
          </w:p>
        </w:tc>
        <w:tc>
          <w:tcPr>
            <w:tcW w:w="4677" w:type="dxa"/>
            <w:tcBorders>
              <w:top w:val="single" w:sz="4" w:space="0" w:color="auto"/>
              <w:left w:val="single" w:sz="4" w:space="0" w:color="auto"/>
              <w:bottom w:val="single" w:sz="4" w:space="0" w:color="auto"/>
              <w:right w:val="single" w:sz="4" w:space="0" w:color="auto"/>
            </w:tcBorders>
          </w:tcPr>
          <w:p w:rsidR="00657F4A" w:rsidRPr="00987155" w:rsidRDefault="00657F4A" w:rsidP="002846FB">
            <w:pPr>
              <w:spacing w:line="276" w:lineRule="auto"/>
              <w:jc w:val="both"/>
              <w:rPr>
                <w:rFonts w:asciiTheme="minorHAnsi" w:hAnsiTheme="minorHAnsi" w:cstheme="minorHAnsi"/>
                <w:sz w:val="20"/>
              </w:rPr>
            </w:pPr>
            <w:r w:rsidRPr="00987155">
              <w:rPr>
                <w:rFonts w:asciiTheme="minorHAnsi" w:hAnsiTheme="minorHAnsi" w:cstheme="minorHAnsi"/>
                <w:sz w:val="20"/>
              </w:rPr>
              <w:t>Gemeentebestuur - schepen van Onderwijs</w:t>
            </w:r>
          </w:p>
        </w:tc>
        <w:tc>
          <w:tcPr>
            <w:tcW w:w="709" w:type="dxa"/>
            <w:tcBorders>
              <w:top w:val="single" w:sz="4" w:space="0" w:color="auto"/>
              <w:left w:val="single" w:sz="4" w:space="0" w:color="auto"/>
              <w:bottom w:val="single" w:sz="4" w:space="0" w:color="auto"/>
              <w:right w:val="single" w:sz="4" w:space="0" w:color="auto"/>
            </w:tcBorders>
          </w:tcPr>
          <w:p w:rsidR="00657F4A" w:rsidRPr="00987155" w:rsidRDefault="00657F4A" w:rsidP="002846FB">
            <w:pPr>
              <w:spacing w:line="276" w:lineRule="auto"/>
              <w:jc w:val="both"/>
              <w:rPr>
                <w:rFonts w:asciiTheme="minorHAnsi" w:hAnsiTheme="minorHAnsi" w:cstheme="minorHAnsi"/>
                <w:sz w:val="20"/>
              </w:rPr>
            </w:pPr>
            <w:r w:rsidRPr="00987155">
              <w:rPr>
                <w:rFonts w:asciiTheme="minorHAnsi" w:hAnsiTheme="minorHAnsi" w:cstheme="minorHAnsi"/>
                <w:sz w:val="20"/>
              </w:rPr>
              <w:t>V</w:t>
            </w:r>
          </w:p>
        </w:tc>
      </w:tr>
      <w:tr w:rsidR="00657F4A" w:rsidRPr="00275310" w:rsidTr="002657B7">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657F4A" w:rsidRPr="00987155" w:rsidRDefault="00657F4A" w:rsidP="002846FB">
            <w:pPr>
              <w:spacing w:line="276" w:lineRule="auto"/>
              <w:jc w:val="both"/>
              <w:rPr>
                <w:rFonts w:asciiTheme="minorHAnsi" w:hAnsiTheme="minorHAnsi" w:cstheme="minorHAnsi"/>
                <w:sz w:val="20"/>
              </w:rPr>
            </w:pPr>
            <w:r w:rsidRPr="00987155">
              <w:rPr>
                <w:rFonts w:asciiTheme="minorHAnsi" w:hAnsiTheme="minorHAnsi" w:cstheme="minorHAnsi"/>
                <w:sz w:val="20"/>
              </w:rPr>
              <w:t>Samuel</w:t>
            </w:r>
          </w:p>
        </w:tc>
        <w:tc>
          <w:tcPr>
            <w:tcW w:w="2694" w:type="dxa"/>
            <w:tcBorders>
              <w:top w:val="single" w:sz="4" w:space="0" w:color="auto"/>
              <w:left w:val="single" w:sz="4" w:space="0" w:color="auto"/>
              <w:bottom w:val="single" w:sz="4" w:space="0" w:color="auto"/>
              <w:right w:val="single" w:sz="4" w:space="0" w:color="auto"/>
            </w:tcBorders>
            <w:hideMark/>
          </w:tcPr>
          <w:p w:rsidR="00657F4A" w:rsidRPr="00987155" w:rsidRDefault="00657F4A" w:rsidP="002846FB">
            <w:pPr>
              <w:spacing w:line="276" w:lineRule="auto"/>
              <w:jc w:val="both"/>
              <w:rPr>
                <w:rFonts w:asciiTheme="minorHAnsi" w:hAnsiTheme="minorHAnsi" w:cstheme="minorHAnsi"/>
                <w:sz w:val="20"/>
              </w:rPr>
            </w:pPr>
            <w:r w:rsidRPr="00987155">
              <w:rPr>
                <w:rFonts w:asciiTheme="minorHAnsi" w:hAnsiTheme="minorHAnsi" w:cstheme="minorHAnsi"/>
                <w:sz w:val="20"/>
              </w:rPr>
              <w:t>Vileyn</w:t>
            </w:r>
          </w:p>
        </w:tc>
        <w:tc>
          <w:tcPr>
            <w:tcW w:w="4677" w:type="dxa"/>
            <w:tcBorders>
              <w:top w:val="single" w:sz="4" w:space="0" w:color="auto"/>
              <w:left w:val="single" w:sz="4" w:space="0" w:color="auto"/>
              <w:bottom w:val="single" w:sz="4" w:space="0" w:color="auto"/>
              <w:right w:val="single" w:sz="4" w:space="0" w:color="auto"/>
            </w:tcBorders>
            <w:hideMark/>
          </w:tcPr>
          <w:p w:rsidR="00657F4A" w:rsidRPr="00987155" w:rsidRDefault="00657F4A" w:rsidP="002846FB">
            <w:pPr>
              <w:spacing w:line="276" w:lineRule="auto"/>
              <w:jc w:val="both"/>
              <w:rPr>
                <w:rFonts w:asciiTheme="minorHAnsi" w:hAnsiTheme="minorHAnsi" w:cstheme="minorHAnsi"/>
                <w:sz w:val="20"/>
              </w:rPr>
            </w:pPr>
            <w:r w:rsidRPr="00987155">
              <w:rPr>
                <w:rFonts w:asciiTheme="minorHAnsi" w:hAnsiTheme="minorHAnsi" w:cstheme="minorHAnsi"/>
                <w:sz w:val="20"/>
              </w:rPr>
              <w:t>Jeugdopbouwwerk Geraardsbergen</w:t>
            </w:r>
          </w:p>
        </w:tc>
        <w:tc>
          <w:tcPr>
            <w:tcW w:w="709" w:type="dxa"/>
            <w:tcBorders>
              <w:top w:val="single" w:sz="4" w:space="0" w:color="auto"/>
              <w:left w:val="single" w:sz="4" w:space="0" w:color="auto"/>
              <w:bottom w:val="single" w:sz="4" w:space="0" w:color="auto"/>
              <w:right w:val="single" w:sz="4" w:space="0" w:color="auto"/>
            </w:tcBorders>
          </w:tcPr>
          <w:p w:rsidR="00657F4A" w:rsidRPr="00987155" w:rsidRDefault="00657F4A" w:rsidP="002846FB">
            <w:pPr>
              <w:spacing w:line="276" w:lineRule="auto"/>
              <w:jc w:val="both"/>
              <w:rPr>
                <w:rFonts w:asciiTheme="minorHAnsi" w:hAnsiTheme="minorHAnsi" w:cstheme="minorHAnsi"/>
                <w:sz w:val="20"/>
              </w:rPr>
            </w:pPr>
            <w:r w:rsidRPr="00987155">
              <w:rPr>
                <w:rFonts w:asciiTheme="minorHAnsi" w:hAnsiTheme="minorHAnsi" w:cstheme="minorHAnsi"/>
                <w:sz w:val="20"/>
              </w:rPr>
              <w:t>A</w:t>
            </w:r>
          </w:p>
        </w:tc>
      </w:tr>
      <w:tr w:rsidR="00657F4A" w:rsidRPr="00275310" w:rsidTr="002657B7">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657F4A" w:rsidRPr="00987155" w:rsidRDefault="00657F4A" w:rsidP="002846FB">
            <w:pPr>
              <w:spacing w:line="276" w:lineRule="auto"/>
              <w:jc w:val="both"/>
              <w:rPr>
                <w:rFonts w:asciiTheme="minorHAnsi" w:hAnsiTheme="minorHAnsi" w:cstheme="minorHAnsi"/>
                <w:sz w:val="20"/>
              </w:rPr>
            </w:pPr>
            <w:r w:rsidRPr="00987155">
              <w:rPr>
                <w:rFonts w:asciiTheme="minorHAnsi" w:hAnsiTheme="minorHAnsi" w:cstheme="minorHAnsi"/>
                <w:sz w:val="20"/>
              </w:rPr>
              <w:t>Jeroen</w:t>
            </w:r>
          </w:p>
        </w:tc>
        <w:tc>
          <w:tcPr>
            <w:tcW w:w="2694" w:type="dxa"/>
            <w:tcBorders>
              <w:top w:val="single" w:sz="4" w:space="0" w:color="auto"/>
              <w:left w:val="single" w:sz="4" w:space="0" w:color="auto"/>
              <w:bottom w:val="single" w:sz="4" w:space="0" w:color="auto"/>
              <w:right w:val="single" w:sz="4" w:space="0" w:color="auto"/>
            </w:tcBorders>
          </w:tcPr>
          <w:p w:rsidR="00657F4A" w:rsidRPr="00987155" w:rsidRDefault="00657F4A" w:rsidP="002846FB">
            <w:pPr>
              <w:spacing w:line="276" w:lineRule="auto"/>
              <w:jc w:val="both"/>
              <w:rPr>
                <w:rFonts w:asciiTheme="minorHAnsi" w:hAnsiTheme="minorHAnsi" w:cstheme="minorHAnsi"/>
                <w:sz w:val="20"/>
              </w:rPr>
            </w:pPr>
            <w:proofErr w:type="spellStart"/>
            <w:r w:rsidRPr="00987155">
              <w:rPr>
                <w:rFonts w:asciiTheme="minorHAnsi" w:hAnsiTheme="minorHAnsi" w:cstheme="minorHAnsi"/>
                <w:sz w:val="20"/>
              </w:rPr>
              <w:t>Vandenabeele</w:t>
            </w:r>
            <w:proofErr w:type="spellEnd"/>
          </w:p>
        </w:tc>
        <w:tc>
          <w:tcPr>
            <w:tcW w:w="4677" w:type="dxa"/>
            <w:tcBorders>
              <w:top w:val="single" w:sz="4" w:space="0" w:color="auto"/>
              <w:left w:val="single" w:sz="4" w:space="0" w:color="auto"/>
              <w:bottom w:val="single" w:sz="4" w:space="0" w:color="auto"/>
              <w:right w:val="single" w:sz="4" w:space="0" w:color="auto"/>
            </w:tcBorders>
          </w:tcPr>
          <w:p w:rsidR="00657F4A" w:rsidRPr="00987155" w:rsidRDefault="00657F4A" w:rsidP="002846FB">
            <w:pPr>
              <w:spacing w:line="276" w:lineRule="auto"/>
              <w:jc w:val="both"/>
              <w:rPr>
                <w:rFonts w:asciiTheme="minorHAnsi" w:hAnsiTheme="minorHAnsi" w:cstheme="minorHAnsi"/>
                <w:sz w:val="20"/>
              </w:rPr>
            </w:pPr>
            <w:r w:rsidRPr="00987155">
              <w:rPr>
                <w:rFonts w:asciiTheme="minorHAnsi" w:hAnsiTheme="minorHAnsi" w:cstheme="minorHAnsi"/>
                <w:sz w:val="20"/>
              </w:rPr>
              <w:t>Huis van Het Kind</w:t>
            </w:r>
          </w:p>
        </w:tc>
        <w:tc>
          <w:tcPr>
            <w:tcW w:w="709" w:type="dxa"/>
            <w:tcBorders>
              <w:top w:val="single" w:sz="4" w:space="0" w:color="auto"/>
              <w:left w:val="single" w:sz="4" w:space="0" w:color="auto"/>
              <w:bottom w:val="single" w:sz="4" w:space="0" w:color="auto"/>
              <w:right w:val="single" w:sz="4" w:space="0" w:color="auto"/>
            </w:tcBorders>
          </w:tcPr>
          <w:p w:rsidR="00657F4A" w:rsidRPr="00987155" w:rsidRDefault="00657F4A" w:rsidP="002846FB">
            <w:pPr>
              <w:spacing w:line="276" w:lineRule="auto"/>
              <w:jc w:val="both"/>
              <w:rPr>
                <w:rFonts w:asciiTheme="minorHAnsi" w:hAnsiTheme="minorHAnsi" w:cstheme="minorHAnsi"/>
                <w:sz w:val="20"/>
              </w:rPr>
            </w:pPr>
            <w:r w:rsidRPr="00987155">
              <w:rPr>
                <w:rFonts w:asciiTheme="minorHAnsi" w:hAnsiTheme="minorHAnsi" w:cstheme="minorHAnsi"/>
                <w:sz w:val="20"/>
              </w:rPr>
              <w:t>A</w:t>
            </w:r>
          </w:p>
        </w:tc>
      </w:tr>
    </w:tbl>
    <w:p w:rsidR="00657F4A" w:rsidRPr="00987155" w:rsidRDefault="00657F4A" w:rsidP="002846FB">
      <w:pPr>
        <w:spacing w:line="276" w:lineRule="auto"/>
        <w:jc w:val="both"/>
        <w:rPr>
          <w:rStyle w:val="Zwaar"/>
          <w:rFonts w:asciiTheme="minorHAnsi" w:hAnsiTheme="minorHAnsi" w:cstheme="minorHAnsi"/>
          <w:b w:val="0"/>
          <w:sz w:val="12"/>
          <w:szCs w:val="12"/>
        </w:rPr>
      </w:pPr>
    </w:p>
    <w:p w:rsidR="00657F4A" w:rsidRPr="00275310" w:rsidRDefault="00657F4A" w:rsidP="002846FB">
      <w:pPr>
        <w:spacing w:line="276" w:lineRule="auto"/>
        <w:jc w:val="both"/>
        <w:rPr>
          <w:rStyle w:val="Zwaar"/>
          <w:rFonts w:asciiTheme="minorHAnsi" w:hAnsiTheme="minorHAnsi" w:cstheme="minorHAnsi"/>
          <w:b w:val="0"/>
        </w:rPr>
      </w:pPr>
      <w:r w:rsidRPr="00275310">
        <w:rPr>
          <w:rStyle w:val="Zwaar"/>
          <w:rFonts w:asciiTheme="minorHAnsi" w:hAnsiTheme="minorHAnsi" w:cstheme="minorHAnsi"/>
          <w:b w:val="0"/>
          <w:i/>
        </w:rPr>
        <w:t>Uitgenodigd</w:t>
      </w:r>
    </w:p>
    <w:p w:rsidR="00657F4A" w:rsidRPr="00987155" w:rsidRDefault="00657F4A" w:rsidP="002846FB">
      <w:pPr>
        <w:spacing w:line="276" w:lineRule="auto"/>
        <w:jc w:val="both"/>
        <w:rPr>
          <w:rStyle w:val="Zwaar"/>
          <w:rFonts w:asciiTheme="minorHAnsi" w:hAnsiTheme="minorHAnsi" w:cstheme="minorHAnsi"/>
          <w:b w:val="0"/>
          <w:sz w:val="12"/>
          <w:szCs w:val="12"/>
        </w:rPr>
      </w:pPr>
    </w:p>
    <w:tbl>
      <w:tblPr>
        <w:tblW w:w="921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134"/>
        <w:gridCol w:w="2694"/>
        <w:gridCol w:w="4677"/>
        <w:gridCol w:w="709"/>
      </w:tblGrid>
      <w:tr w:rsidR="00657F4A" w:rsidRPr="00275310" w:rsidTr="002657B7">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657F4A" w:rsidRPr="00987155" w:rsidRDefault="00657F4A" w:rsidP="002846FB">
            <w:pPr>
              <w:spacing w:line="276" w:lineRule="auto"/>
              <w:jc w:val="both"/>
              <w:rPr>
                <w:rFonts w:asciiTheme="minorHAnsi" w:hAnsiTheme="minorHAnsi" w:cstheme="minorHAnsi"/>
                <w:sz w:val="20"/>
              </w:rPr>
            </w:pPr>
            <w:r w:rsidRPr="00987155">
              <w:rPr>
                <w:rFonts w:asciiTheme="minorHAnsi" w:hAnsiTheme="minorHAnsi" w:cstheme="minorHAnsi"/>
                <w:sz w:val="20"/>
              </w:rPr>
              <w:t>Birgit</w:t>
            </w:r>
          </w:p>
        </w:tc>
        <w:tc>
          <w:tcPr>
            <w:tcW w:w="2694" w:type="dxa"/>
            <w:tcBorders>
              <w:top w:val="single" w:sz="4" w:space="0" w:color="auto"/>
              <w:left w:val="single" w:sz="4" w:space="0" w:color="auto"/>
              <w:bottom w:val="single" w:sz="4" w:space="0" w:color="auto"/>
              <w:right w:val="single" w:sz="4" w:space="0" w:color="auto"/>
            </w:tcBorders>
            <w:hideMark/>
          </w:tcPr>
          <w:p w:rsidR="00657F4A" w:rsidRPr="00987155" w:rsidRDefault="00657F4A" w:rsidP="002846FB">
            <w:pPr>
              <w:spacing w:line="276" w:lineRule="auto"/>
              <w:jc w:val="both"/>
              <w:rPr>
                <w:rFonts w:asciiTheme="minorHAnsi" w:hAnsiTheme="minorHAnsi" w:cstheme="minorHAnsi"/>
                <w:sz w:val="20"/>
              </w:rPr>
            </w:pPr>
            <w:r w:rsidRPr="00987155">
              <w:rPr>
                <w:rFonts w:asciiTheme="minorHAnsi" w:hAnsiTheme="minorHAnsi" w:cstheme="minorHAnsi"/>
                <w:sz w:val="20"/>
              </w:rPr>
              <w:t>Van Noten</w:t>
            </w:r>
          </w:p>
        </w:tc>
        <w:tc>
          <w:tcPr>
            <w:tcW w:w="4677" w:type="dxa"/>
            <w:tcBorders>
              <w:top w:val="single" w:sz="4" w:space="0" w:color="auto"/>
              <w:left w:val="single" w:sz="4" w:space="0" w:color="auto"/>
              <w:bottom w:val="single" w:sz="4" w:space="0" w:color="auto"/>
              <w:right w:val="single" w:sz="4" w:space="0" w:color="auto"/>
            </w:tcBorders>
            <w:hideMark/>
          </w:tcPr>
          <w:p w:rsidR="00657F4A" w:rsidRPr="00987155" w:rsidRDefault="00657F4A" w:rsidP="002846FB">
            <w:pPr>
              <w:spacing w:line="276" w:lineRule="auto"/>
              <w:jc w:val="both"/>
              <w:rPr>
                <w:rFonts w:asciiTheme="minorHAnsi" w:hAnsiTheme="minorHAnsi" w:cstheme="minorHAnsi"/>
                <w:sz w:val="20"/>
              </w:rPr>
            </w:pPr>
            <w:r w:rsidRPr="00987155">
              <w:rPr>
                <w:rFonts w:asciiTheme="minorHAnsi" w:hAnsiTheme="minorHAnsi" w:cstheme="minorHAnsi"/>
                <w:sz w:val="20"/>
              </w:rPr>
              <w:t>Bibliotheek Geraardsbergen</w:t>
            </w:r>
          </w:p>
        </w:tc>
        <w:tc>
          <w:tcPr>
            <w:tcW w:w="709" w:type="dxa"/>
            <w:tcBorders>
              <w:top w:val="single" w:sz="4" w:space="0" w:color="auto"/>
              <w:left w:val="single" w:sz="4" w:space="0" w:color="auto"/>
              <w:bottom w:val="single" w:sz="4" w:space="0" w:color="auto"/>
              <w:right w:val="single" w:sz="4" w:space="0" w:color="auto"/>
            </w:tcBorders>
          </w:tcPr>
          <w:p w:rsidR="00657F4A" w:rsidRPr="00987155" w:rsidRDefault="00657F4A" w:rsidP="002846FB">
            <w:pPr>
              <w:spacing w:line="276" w:lineRule="auto"/>
              <w:jc w:val="both"/>
              <w:rPr>
                <w:rFonts w:asciiTheme="minorHAnsi" w:hAnsiTheme="minorHAnsi" w:cstheme="minorHAnsi"/>
                <w:sz w:val="20"/>
              </w:rPr>
            </w:pPr>
            <w:r w:rsidRPr="00987155">
              <w:rPr>
                <w:rFonts w:asciiTheme="minorHAnsi" w:hAnsiTheme="minorHAnsi" w:cstheme="minorHAnsi"/>
                <w:sz w:val="20"/>
              </w:rPr>
              <w:t>A</w:t>
            </w:r>
          </w:p>
        </w:tc>
      </w:tr>
      <w:tr w:rsidR="00657F4A" w:rsidRPr="00275310" w:rsidTr="002657B7">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657F4A" w:rsidRPr="00987155" w:rsidRDefault="00657F4A" w:rsidP="002846FB">
            <w:pPr>
              <w:spacing w:line="276" w:lineRule="auto"/>
              <w:jc w:val="both"/>
              <w:rPr>
                <w:rFonts w:asciiTheme="minorHAnsi" w:hAnsiTheme="minorHAnsi" w:cstheme="minorHAnsi"/>
                <w:sz w:val="20"/>
              </w:rPr>
            </w:pPr>
            <w:r w:rsidRPr="00987155">
              <w:rPr>
                <w:rFonts w:asciiTheme="minorHAnsi" w:hAnsiTheme="minorHAnsi" w:cstheme="minorHAnsi"/>
                <w:sz w:val="20"/>
              </w:rPr>
              <w:t>Paul</w:t>
            </w:r>
          </w:p>
        </w:tc>
        <w:tc>
          <w:tcPr>
            <w:tcW w:w="2694" w:type="dxa"/>
            <w:tcBorders>
              <w:top w:val="single" w:sz="4" w:space="0" w:color="auto"/>
              <w:left w:val="single" w:sz="4" w:space="0" w:color="auto"/>
              <w:bottom w:val="single" w:sz="4" w:space="0" w:color="auto"/>
              <w:right w:val="single" w:sz="4" w:space="0" w:color="auto"/>
            </w:tcBorders>
          </w:tcPr>
          <w:p w:rsidR="00657F4A" w:rsidRPr="00987155" w:rsidRDefault="00657F4A" w:rsidP="002846FB">
            <w:pPr>
              <w:spacing w:line="276" w:lineRule="auto"/>
              <w:jc w:val="both"/>
              <w:rPr>
                <w:rFonts w:asciiTheme="minorHAnsi" w:hAnsiTheme="minorHAnsi" w:cstheme="minorHAnsi"/>
                <w:sz w:val="20"/>
              </w:rPr>
            </w:pPr>
            <w:r w:rsidRPr="00987155">
              <w:rPr>
                <w:rFonts w:asciiTheme="minorHAnsi" w:hAnsiTheme="minorHAnsi" w:cstheme="minorHAnsi"/>
                <w:sz w:val="20"/>
              </w:rPr>
              <w:t xml:space="preserve">De </w:t>
            </w:r>
            <w:proofErr w:type="spellStart"/>
            <w:r w:rsidRPr="00987155">
              <w:rPr>
                <w:rFonts w:asciiTheme="minorHAnsi" w:hAnsiTheme="minorHAnsi" w:cstheme="minorHAnsi"/>
                <w:sz w:val="20"/>
              </w:rPr>
              <w:t>Taeye</w:t>
            </w:r>
            <w:proofErr w:type="spellEnd"/>
          </w:p>
        </w:tc>
        <w:tc>
          <w:tcPr>
            <w:tcW w:w="4677" w:type="dxa"/>
            <w:tcBorders>
              <w:top w:val="single" w:sz="4" w:space="0" w:color="auto"/>
              <w:left w:val="single" w:sz="4" w:space="0" w:color="auto"/>
              <w:bottom w:val="single" w:sz="4" w:space="0" w:color="auto"/>
              <w:right w:val="single" w:sz="4" w:space="0" w:color="auto"/>
            </w:tcBorders>
            <w:hideMark/>
          </w:tcPr>
          <w:p w:rsidR="00657F4A" w:rsidRPr="00987155" w:rsidRDefault="00657F4A" w:rsidP="002846FB">
            <w:pPr>
              <w:spacing w:line="276" w:lineRule="auto"/>
              <w:jc w:val="both"/>
              <w:rPr>
                <w:rFonts w:asciiTheme="minorHAnsi" w:hAnsiTheme="minorHAnsi" w:cstheme="minorHAnsi"/>
                <w:sz w:val="20"/>
              </w:rPr>
            </w:pPr>
            <w:r w:rsidRPr="00987155">
              <w:rPr>
                <w:rFonts w:asciiTheme="minorHAnsi" w:hAnsiTheme="minorHAnsi" w:cstheme="minorHAnsi"/>
                <w:sz w:val="20"/>
              </w:rPr>
              <w:t>Bibliotheek Geraardsbergen</w:t>
            </w:r>
          </w:p>
        </w:tc>
        <w:tc>
          <w:tcPr>
            <w:tcW w:w="709" w:type="dxa"/>
            <w:tcBorders>
              <w:top w:val="single" w:sz="4" w:space="0" w:color="auto"/>
              <w:left w:val="single" w:sz="4" w:space="0" w:color="auto"/>
              <w:bottom w:val="single" w:sz="4" w:space="0" w:color="auto"/>
              <w:right w:val="single" w:sz="4" w:space="0" w:color="auto"/>
            </w:tcBorders>
            <w:hideMark/>
          </w:tcPr>
          <w:p w:rsidR="00657F4A" w:rsidRPr="00987155" w:rsidRDefault="00657F4A" w:rsidP="002846FB">
            <w:pPr>
              <w:spacing w:line="276" w:lineRule="auto"/>
              <w:jc w:val="both"/>
              <w:rPr>
                <w:rFonts w:asciiTheme="minorHAnsi" w:hAnsiTheme="minorHAnsi" w:cstheme="minorHAnsi"/>
                <w:sz w:val="20"/>
              </w:rPr>
            </w:pPr>
            <w:r w:rsidRPr="00987155">
              <w:rPr>
                <w:rFonts w:asciiTheme="minorHAnsi" w:hAnsiTheme="minorHAnsi" w:cstheme="minorHAnsi"/>
                <w:sz w:val="20"/>
              </w:rPr>
              <w:t>A</w:t>
            </w:r>
          </w:p>
        </w:tc>
      </w:tr>
      <w:tr w:rsidR="00657F4A" w:rsidRPr="00275310" w:rsidTr="002657B7">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657F4A" w:rsidRPr="00987155" w:rsidRDefault="00657F4A" w:rsidP="002846FB">
            <w:pPr>
              <w:spacing w:line="276" w:lineRule="auto"/>
              <w:jc w:val="both"/>
              <w:rPr>
                <w:rFonts w:asciiTheme="minorHAnsi" w:hAnsiTheme="minorHAnsi" w:cstheme="minorHAnsi"/>
                <w:sz w:val="20"/>
              </w:rPr>
            </w:pPr>
            <w:proofErr w:type="spellStart"/>
            <w:r w:rsidRPr="00987155">
              <w:rPr>
                <w:rFonts w:asciiTheme="minorHAnsi" w:hAnsiTheme="minorHAnsi" w:cstheme="minorHAnsi"/>
                <w:sz w:val="20"/>
              </w:rPr>
              <w:t>Goedroen</w:t>
            </w:r>
            <w:proofErr w:type="spellEnd"/>
          </w:p>
        </w:tc>
        <w:tc>
          <w:tcPr>
            <w:tcW w:w="2694" w:type="dxa"/>
            <w:tcBorders>
              <w:top w:val="single" w:sz="4" w:space="0" w:color="auto"/>
              <w:left w:val="single" w:sz="4" w:space="0" w:color="auto"/>
              <w:bottom w:val="single" w:sz="4" w:space="0" w:color="auto"/>
              <w:right w:val="single" w:sz="4" w:space="0" w:color="auto"/>
            </w:tcBorders>
          </w:tcPr>
          <w:p w:rsidR="00657F4A" w:rsidRPr="00987155" w:rsidRDefault="00657F4A" w:rsidP="002846FB">
            <w:pPr>
              <w:spacing w:line="276" w:lineRule="auto"/>
              <w:jc w:val="both"/>
              <w:rPr>
                <w:rFonts w:asciiTheme="minorHAnsi" w:hAnsiTheme="minorHAnsi" w:cstheme="minorHAnsi"/>
                <w:sz w:val="20"/>
              </w:rPr>
            </w:pPr>
            <w:proofErr w:type="spellStart"/>
            <w:r w:rsidRPr="00987155">
              <w:rPr>
                <w:rFonts w:asciiTheme="minorHAnsi" w:hAnsiTheme="minorHAnsi" w:cstheme="minorHAnsi"/>
                <w:sz w:val="20"/>
              </w:rPr>
              <w:t>Vanlunenburg</w:t>
            </w:r>
            <w:proofErr w:type="spellEnd"/>
          </w:p>
        </w:tc>
        <w:tc>
          <w:tcPr>
            <w:tcW w:w="4677" w:type="dxa"/>
            <w:tcBorders>
              <w:top w:val="single" w:sz="4" w:space="0" w:color="auto"/>
              <w:left w:val="single" w:sz="4" w:space="0" w:color="auto"/>
              <w:bottom w:val="single" w:sz="4" w:space="0" w:color="auto"/>
              <w:right w:val="single" w:sz="4" w:space="0" w:color="auto"/>
            </w:tcBorders>
          </w:tcPr>
          <w:p w:rsidR="00657F4A" w:rsidRPr="00987155" w:rsidRDefault="00657F4A" w:rsidP="002846FB">
            <w:pPr>
              <w:spacing w:line="276" w:lineRule="auto"/>
              <w:jc w:val="both"/>
              <w:rPr>
                <w:rFonts w:asciiTheme="minorHAnsi" w:hAnsiTheme="minorHAnsi" w:cstheme="minorHAnsi"/>
                <w:sz w:val="20"/>
              </w:rPr>
            </w:pPr>
            <w:r w:rsidRPr="00987155">
              <w:rPr>
                <w:rFonts w:asciiTheme="minorHAnsi" w:hAnsiTheme="minorHAnsi" w:cstheme="minorHAnsi"/>
                <w:sz w:val="20"/>
              </w:rPr>
              <w:t>Taalcoach Aalst</w:t>
            </w:r>
          </w:p>
        </w:tc>
        <w:tc>
          <w:tcPr>
            <w:tcW w:w="709" w:type="dxa"/>
            <w:tcBorders>
              <w:top w:val="single" w:sz="4" w:space="0" w:color="auto"/>
              <w:left w:val="single" w:sz="4" w:space="0" w:color="auto"/>
              <w:bottom w:val="single" w:sz="4" w:space="0" w:color="auto"/>
              <w:right w:val="single" w:sz="4" w:space="0" w:color="auto"/>
            </w:tcBorders>
          </w:tcPr>
          <w:p w:rsidR="00657F4A" w:rsidRPr="00987155" w:rsidRDefault="00657F4A" w:rsidP="002846FB">
            <w:pPr>
              <w:spacing w:line="276" w:lineRule="auto"/>
              <w:jc w:val="both"/>
              <w:rPr>
                <w:rFonts w:asciiTheme="minorHAnsi" w:hAnsiTheme="minorHAnsi" w:cstheme="minorHAnsi"/>
                <w:sz w:val="20"/>
              </w:rPr>
            </w:pPr>
            <w:r w:rsidRPr="00987155">
              <w:rPr>
                <w:rFonts w:asciiTheme="minorHAnsi" w:hAnsiTheme="minorHAnsi" w:cstheme="minorHAnsi"/>
                <w:sz w:val="20"/>
              </w:rPr>
              <w:t>A</w:t>
            </w:r>
          </w:p>
        </w:tc>
      </w:tr>
    </w:tbl>
    <w:p w:rsidR="00657F4A" w:rsidRPr="00987155" w:rsidRDefault="00657F4A" w:rsidP="002846FB">
      <w:pPr>
        <w:spacing w:line="276" w:lineRule="auto"/>
        <w:jc w:val="both"/>
        <w:rPr>
          <w:rStyle w:val="Zwaar"/>
          <w:rFonts w:asciiTheme="minorHAnsi" w:hAnsiTheme="minorHAnsi" w:cstheme="minorHAnsi"/>
          <w:b w:val="0"/>
          <w:sz w:val="20"/>
        </w:rPr>
      </w:pPr>
    </w:p>
    <w:p w:rsidR="00657F4A" w:rsidRPr="00987155" w:rsidRDefault="00657F4A" w:rsidP="002846FB">
      <w:pPr>
        <w:shd w:val="clear" w:color="auto" w:fill="BFBFBF" w:themeFill="background1" w:themeFillShade="BF"/>
        <w:spacing w:line="276" w:lineRule="auto"/>
        <w:ind w:right="-142"/>
        <w:jc w:val="both"/>
        <w:rPr>
          <w:rFonts w:asciiTheme="minorHAnsi" w:hAnsiTheme="minorHAnsi" w:cstheme="minorHAnsi"/>
          <w:sz w:val="20"/>
        </w:rPr>
      </w:pPr>
      <w:r w:rsidRPr="00987155">
        <w:rPr>
          <w:rFonts w:asciiTheme="minorHAnsi" w:hAnsiTheme="minorHAnsi" w:cstheme="minorHAnsi"/>
          <w:sz w:val="20"/>
        </w:rPr>
        <w:t>Bijlagen</w:t>
      </w:r>
    </w:p>
    <w:p w:rsidR="00657F4A" w:rsidRPr="00987155" w:rsidRDefault="00657F4A" w:rsidP="002846FB">
      <w:pPr>
        <w:spacing w:line="276" w:lineRule="auto"/>
        <w:jc w:val="both"/>
        <w:rPr>
          <w:rFonts w:asciiTheme="minorHAnsi" w:hAnsiTheme="minorHAnsi" w:cstheme="minorHAnsi"/>
          <w:sz w:val="20"/>
        </w:rPr>
      </w:pPr>
    </w:p>
    <w:p w:rsidR="00DB4E1D" w:rsidRPr="00987155" w:rsidRDefault="00DB4E1D" w:rsidP="002846FB">
      <w:pPr>
        <w:pStyle w:val="Lijstalinea"/>
        <w:numPr>
          <w:ilvl w:val="0"/>
          <w:numId w:val="15"/>
        </w:numPr>
        <w:spacing w:line="276" w:lineRule="auto"/>
        <w:jc w:val="both"/>
        <w:rPr>
          <w:rFonts w:asciiTheme="minorHAnsi" w:hAnsiTheme="minorHAnsi" w:cstheme="minorHAnsi"/>
          <w:sz w:val="20"/>
        </w:rPr>
      </w:pPr>
      <w:r w:rsidRPr="00987155">
        <w:rPr>
          <w:rFonts w:asciiTheme="minorHAnsi" w:hAnsiTheme="minorHAnsi" w:cstheme="minorHAnsi"/>
          <w:sz w:val="20"/>
        </w:rPr>
        <w:t>Taalstimulering Lokaal Flankerend Onderwijsbeleid Stad Aalst (</w:t>
      </w:r>
      <w:proofErr w:type="spellStart"/>
      <w:r w:rsidRPr="00987155">
        <w:rPr>
          <w:rFonts w:asciiTheme="minorHAnsi" w:hAnsiTheme="minorHAnsi" w:cstheme="minorHAnsi"/>
          <w:sz w:val="20"/>
        </w:rPr>
        <w:t>Goedroen</w:t>
      </w:r>
      <w:proofErr w:type="spellEnd"/>
      <w:r w:rsidRPr="00987155">
        <w:rPr>
          <w:rFonts w:asciiTheme="minorHAnsi" w:hAnsiTheme="minorHAnsi" w:cstheme="minorHAnsi"/>
          <w:sz w:val="20"/>
        </w:rPr>
        <w:t xml:space="preserve"> </w:t>
      </w:r>
      <w:proofErr w:type="spellStart"/>
      <w:r w:rsidRPr="00987155">
        <w:rPr>
          <w:rFonts w:asciiTheme="minorHAnsi" w:hAnsiTheme="minorHAnsi" w:cstheme="minorHAnsi"/>
          <w:sz w:val="20"/>
        </w:rPr>
        <w:t>Vanlunenburg</w:t>
      </w:r>
      <w:proofErr w:type="spellEnd"/>
      <w:r w:rsidRPr="00987155">
        <w:rPr>
          <w:rFonts w:asciiTheme="minorHAnsi" w:hAnsiTheme="minorHAnsi" w:cstheme="minorHAnsi"/>
          <w:sz w:val="20"/>
        </w:rPr>
        <w:t>)</w:t>
      </w:r>
    </w:p>
    <w:p w:rsidR="00784483" w:rsidRPr="00987155" w:rsidRDefault="007A69E6" w:rsidP="002846FB">
      <w:pPr>
        <w:pStyle w:val="Lijstalinea"/>
        <w:numPr>
          <w:ilvl w:val="0"/>
          <w:numId w:val="15"/>
        </w:numPr>
        <w:spacing w:line="276" w:lineRule="auto"/>
        <w:jc w:val="both"/>
        <w:rPr>
          <w:rFonts w:asciiTheme="minorHAnsi" w:hAnsiTheme="minorHAnsi" w:cstheme="minorHAnsi"/>
          <w:sz w:val="20"/>
        </w:rPr>
      </w:pPr>
      <w:r w:rsidRPr="00987155">
        <w:rPr>
          <w:rFonts w:asciiTheme="minorHAnsi" w:hAnsiTheme="minorHAnsi" w:cstheme="minorHAnsi"/>
          <w:sz w:val="20"/>
        </w:rPr>
        <w:t>Het aanbod van de bibliotheek Geraardsbergen naar het basisonderwijs (Birgit Van Noten)</w:t>
      </w:r>
    </w:p>
    <w:p w:rsidR="00657F4A" w:rsidRPr="00987155" w:rsidRDefault="00657F4A" w:rsidP="002846FB">
      <w:pPr>
        <w:spacing w:line="276" w:lineRule="auto"/>
        <w:jc w:val="both"/>
        <w:rPr>
          <w:rFonts w:asciiTheme="minorHAnsi" w:hAnsiTheme="minorHAnsi" w:cstheme="minorHAnsi"/>
          <w:sz w:val="20"/>
        </w:rPr>
      </w:pPr>
    </w:p>
    <w:p w:rsidR="00657F4A" w:rsidRPr="00987155" w:rsidRDefault="00657F4A" w:rsidP="002846FB">
      <w:pPr>
        <w:shd w:val="clear" w:color="auto" w:fill="BFBFBF" w:themeFill="background1" w:themeFillShade="BF"/>
        <w:spacing w:line="276" w:lineRule="auto"/>
        <w:ind w:right="-142"/>
        <w:jc w:val="both"/>
        <w:rPr>
          <w:rFonts w:asciiTheme="minorHAnsi" w:hAnsiTheme="minorHAnsi" w:cstheme="minorHAnsi"/>
          <w:sz w:val="20"/>
        </w:rPr>
      </w:pPr>
      <w:r w:rsidRPr="00987155">
        <w:rPr>
          <w:rFonts w:asciiTheme="minorHAnsi" w:hAnsiTheme="minorHAnsi" w:cstheme="minorHAnsi"/>
          <w:sz w:val="20"/>
        </w:rPr>
        <w:t>Volgende vergaderingen</w:t>
      </w:r>
    </w:p>
    <w:p w:rsidR="00657F4A" w:rsidRPr="00987155" w:rsidRDefault="00657F4A" w:rsidP="002846FB">
      <w:pPr>
        <w:tabs>
          <w:tab w:val="left" w:pos="6075"/>
        </w:tabs>
        <w:spacing w:line="276" w:lineRule="auto"/>
        <w:jc w:val="both"/>
        <w:rPr>
          <w:rStyle w:val="Zwaar"/>
          <w:rFonts w:asciiTheme="minorHAnsi" w:hAnsiTheme="minorHAnsi" w:cstheme="minorHAnsi"/>
          <w:b w:val="0"/>
          <w:bCs w:val="0"/>
          <w:sz w:val="20"/>
        </w:rPr>
      </w:pPr>
    </w:p>
    <w:tbl>
      <w:tblPr>
        <w:tblStyle w:val="Tabelraster"/>
        <w:tblW w:w="9214" w:type="dxa"/>
        <w:tblInd w:w="108" w:type="dxa"/>
        <w:tblLook w:val="04A0" w:firstRow="1" w:lastRow="0" w:firstColumn="1" w:lastColumn="0" w:noHBand="0" w:noVBand="1"/>
      </w:tblPr>
      <w:tblGrid>
        <w:gridCol w:w="3019"/>
        <w:gridCol w:w="2106"/>
        <w:gridCol w:w="1277"/>
        <w:gridCol w:w="2812"/>
      </w:tblGrid>
      <w:tr w:rsidR="00657F4A" w:rsidRPr="00987155" w:rsidTr="007A69E6">
        <w:tc>
          <w:tcPr>
            <w:tcW w:w="3019" w:type="dxa"/>
          </w:tcPr>
          <w:p w:rsidR="00657F4A" w:rsidRPr="00987155" w:rsidRDefault="00657F4A" w:rsidP="002846FB">
            <w:pPr>
              <w:tabs>
                <w:tab w:val="left" w:pos="6075"/>
              </w:tabs>
              <w:spacing w:line="276" w:lineRule="auto"/>
              <w:jc w:val="both"/>
              <w:rPr>
                <w:rStyle w:val="Zwaar"/>
                <w:rFonts w:asciiTheme="minorHAnsi" w:hAnsiTheme="minorHAnsi" w:cstheme="minorHAnsi"/>
                <w:b w:val="0"/>
                <w:bCs w:val="0"/>
                <w:sz w:val="20"/>
              </w:rPr>
            </w:pPr>
          </w:p>
        </w:tc>
        <w:tc>
          <w:tcPr>
            <w:tcW w:w="2106" w:type="dxa"/>
          </w:tcPr>
          <w:p w:rsidR="00657F4A" w:rsidRPr="00987155" w:rsidRDefault="00657F4A" w:rsidP="002846FB">
            <w:pPr>
              <w:tabs>
                <w:tab w:val="left" w:pos="6075"/>
              </w:tabs>
              <w:spacing w:line="276" w:lineRule="auto"/>
              <w:jc w:val="both"/>
              <w:rPr>
                <w:rStyle w:val="Zwaar"/>
                <w:rFonts w:asciiTheme="minorHAnsi" w:hAnsiTheme="minorHAnsi" w:cstheme="minorHAnsi"/>
                <w:b w:val="0"/>
                <w:bCs w:val="0"/>
                <w:sz w:val="20"/>
              </w:rPr>
            </w:pPr>
            <w:r w:rsidRPr="00987155">
              <w:rPr>
                <w:rStyle w:val="Zwaar"/>
                <w:rFonts w:asciiTheme="minorHAnsi" w:hAnsiTheme="minorHAnsi" w:cstheme="minorHAnsi"/>
                <w:b w:val="0"/>
                <w:bCs w:val="0"/>
                <w:sz w:val="20"/>
              </w:rPr>
              <w:t>Datum</w:t>
            </w:r>
          </w:p>
        </w:tc>
        <w:tc>
          <w:tcPr>
            <w:tcW w:w="1277" w:type="dxa"/>
          </w:tcPr>
          <w:p w:rsidR="00657F4A" w:rsidRPr="00987155" w:rsidRDefault="00657F4A" w:rsidP="002846FB">
            <w:pPr>
              <w:tabs>
                <w:tab w:val="left" w:pos="6075"/>
              </w:tabs>
              <w:spacing w:line="276" w:lineRule="auto"/>
              <w:jc w:val="both"/>
              <w:rPr>
                <w:rStyle w:val="Zwaar"/>
                <w:rFonts w:asciiTheme="minorHAnsi" w:hAnsiTheme="minorHAnsi" w:cstheme="minorHAnsi"/>
                <w:b w:val="0"/>
                <w:bCs w:val="0"/>
                <w:sz w:val="20"/>
              </w:rPr>
            </w:pPr>
            <w:r w:rsidRPr="00987155">
              <w:rPr>
                <w:rStyle w:val="Zwaar"/>
                <w:rFonts w:asciiTheme="minorHAnsi" w:hAnsiTheme="minorHAnsi" w:cstheme="minorHAnsi"/>
                <w:b w:val="0"/>
                <w:bCs w:val="0"/>
                <w:sz w:val="20"/>
              </w:rPr>
              <w:t>Aanvangsuur</w:t>
            </w:r>
          </w:p>
        </w:tc>
        <w:tc>
          <w:tcPr>
            <w:tcW w:w="2812" w:type="dxa"/>
          </w:tcPr>
          <w:p w:rsidR="00657F4A" w:rsidRPr="00987155" w:rsidRDefault="007A69E6" w:rsidP="002846FB">
            <w:pPr>
              <w:tabs>
                <w:tab w:val="left" w:pos="6075"/>
              </w:tabs>
              <w:spacing w:line="276" w:lineRule="auto"/>
              <w:jc w:val="both"/>
              <w:rPr>
                <w:rStyle w:val="Zwaar"/>
                <w:rFonts w:asciiTheme="minorHAnsi" w:hAnsiTheme="minorHAnsi" w:cstheme="minorHAnsi"/>
                <w:b w:val="0"/>
                <w:bCs w:val="0"/>
                <w:sz w:val="20"/>
              </w:rPr>
            </w:pPr>
            <w:r w:rsidRPr="00987155">
              <w:rPr>
                <w:rStyle w:val="Zwaar"/>
                <w:rFonts w:asciiTheme="minorHAnsi" w:hAnsiTheme="minorHAnsi" w:cstheme="minorHAnsi"/>
                <w:b w:val="0"/>
                <w:bCs w:val="0"/>
                <w:sz w:val="20"/>
              </w:rPr>
              <w:t>Locatie</w:t>
            </w:r>
          </w:p>
        </w:tc>
      </w:tr>
      <w:tr w:rsidR="00657F4A" w:rsidRPr="00987155" w:rsidTr="007A69E6">
        <w:tc>
          <w:tcPr>
            <w:tcW w:w="3019" w:type="dxa"/>
          </w:tcPr>
          <w:p w:rsidR="00657F4A" w:rsidRPr="00987155" w:rsidRDefault="00657F4A" w:rsidP="002846FB">
            <w:pPr>
              <w:tabs>
                <w:tab w:val="left" w:pos="6075"/>
              </w:tabs>
              <w:spacing w:line="276" w:lineRule="auto"/>
              <w:jc w:val="both"/>
              <w:rPr>
                <w:rStyle w:val="Zwaar"/>
                <w:rFonts w:asciiTheme="minorHAnsi" w:hAnsiTheme="minorHAnsi" w:cstheme="minorHAnsi"/>
                <w:b w:val="0"/>
                <w:bCs w:val="0"/>
                <w:sz w:val="20"/>
              </w:rPr>
            </w:pPr>
            <w:r w:rsidRPr="00987155">
              <w:rPr>
                <w:rStyle w:val="Zwaar"/>
                <w:rFonts w:asciiTheme="minorHAnsi" w:hAnsiTheme="minorHAnsi" w:cstheme="minorHAnsi"/>
                <w:b w:val="0"/>
                <w:sz w:val="20"/>
              </w:rPr>
              <w:t>Dagelijks Bestuur</w:t>
            </w:r>
          </w:p>
        </w:tc>
        <w:tc>
          <w:tcPr>
            <w:tcW w:w="2106" w:type="dxa"/>
          </w:tcPr>
          <w:p w:rsidR="00657F4A" w:rsidRPr="00987155" w:rsidRDefault="00784483" w:rsidP="002846FB">
            <w:pPr>
              <w:tabs>
                <w:tab w:val="left" w:pos="6075"/>
              </w:tabs>
              <w:spacing w:line="276" w:lineRule="auto"/>
              <w:jc w:val="both"/>
              <w:rPr>
                <w:rStyle w:val="Zwaar"/>
                <w:rFonts w:asciiTheme="minorHAnsi" w:hAnsiTheme="minorHAnsi" w:cstheme="minorHAnsi"/>
                <w:b w:val="0"/>
                <w:bCs w:val="0"/>
                <w:sz w:val="20"/>
              </w:rPr>
            </w:pPr>
            <w:r w:rsidRPr="00987155">
              <w:rPr>
                <w:rStyle w:val="Zwaar"/>
                <w:rFonts w:asciiTheme="minorHAnsi" w:hAnsiTheme="minorHAnsi" w:cstheme="minorHAnsi"/>
                <w:b w:val="0"/>
                <w:sz w:val="20"/>
              </w:rPr>
              <w:t>15</w:t>
            </w:r>
            <w:r w:rsidR="00657F4A" w:rsidRPr="00987155">
              <w:rPr>
                <w:rStyle w:val="Zwaar"/>
                <w:rFonts w:asciiTheme="minorHAnsi" w:hAnsiTheme="minorHAnsi" w:cstheme="minorHAnsi"/>
                <w:b w:val="0"/>
                <w:sz w:val="20"/>
              </w:rPr>
              <w:t xml:space="preserve"> </w:t>
            </w:r>
            <w:r w:rsidRPr="00987155">
              <w:rPr>
                <w:rStyle w:val="Zwaar"/>
                <w:rFonts w:asciiTheme="minorHAnsi" w:hAnsiTheme="minorHAnsi" w:cstheme="minorHAnsi"/>
                <w:b w:val="0"/>
                <w:sz w:val="20"/>
              </w:rPr>
              <w:t>juni</w:t>
            </w:r>
            <w:r w:rsidR="00657F4A" w:rsidRPr="00987155">
              <w:rPr>
                <w:rStyle w:val="Zwaar"/>
                <w:rFonts w:asciiTheme="minorHAnsi" w:hAnsiTheme="minorHAnsi" w:cstheme="minorHAnsi"/>
                <w:b w:val="0"/>
                <w:sz w:val="20"/>
              </w:rPr>
              <w:t xml:space="preserve"> 2015</w:t>
            </w:r>
          </w:p>
        </w:tc>
        <w:tc>
          <w:tcPr>
            <w:tcW w:w="1277" w:type="dxa"/>
          </w:tcPr>
          <w:p w:rsidR="00657F4A" w:rsidRPr="00987155" w:rsidRDefault="00784483" w:rsidP="002846FB">
            <w:pPr>
              <w:tabs>
                <w:tab w:val="left" w:pos="6075"/>
              </w:tabs>
              <w:spacing w:line="276" w:lineRule="auto"/>
              <w:jc w:val="both"/>
              <w:rPr>
                <w:rStyle w:val="Zwaar"/>
                <w:rFonts w:asciiTheme="minorHAnsi" w:hAnsiTheme="minorHAnsi" w:cstheme="minorHAnsi"/>
                <w:b w:val="0"/>
                <w:bCs w:val="0"/>
                <w:sz w:val="20"/>
              </w:rPr>
            </w:pPr>
            <w:r w:rsidRPr="00987155">
              <w:rPr>
                <w:rStyle w:val="Zwaar"/>
                <w:rFonts w:asciiTheme="minorHAnsi" w:hAnsiTheme="minorHAnsi" w:cstheme="minorHAnsi"/>
                <w:b w:val="0"/>
                <w:sz w:val="20"/>
              </w:rPr>
              <w:t>9</w:t>
            </w:r>
            <w:r w:rsidR="00657F4A" w:rsidRPr="00987155">
              <w:rPr>
                <w:rStyle w:val="Zwaar"/>
                <w:rFonts w:asciiTheme="minorHAnsi" w:hAnsiTheme="minorHAnsi" w:cstheme="minorHAnsi"/>
                <w:b w:val="0"/>
                <w:sz w:val="20"/>
              </w:rPr>
              <w:t>u30</w:t>
            </w:r>
          </w:p>
        </w:tc>
        <w:tc>
          <w:tcPr>
            <w:tcW w:w="2812" w:type="dxa"/>
          </w:tcPr>
          <w:p w:rsidR="00657F4A" w:rsidRPr="00987155" w:rsidRDefault="007A69E6" w:rsidP="002846FB">
            <w:pPr>
              <w:tabs>
                <w:tab w:val="left" w:pos="6075"/>
              </w:tabs>
              <w:spacing w:line="276" w:lineRule="auto"/>
              <w:jc w:val="both"/>
              <w:rPr>
                <w:rStyle w:val="Zwaar"/>
                <w:rFonts w:asciiTheme="minorHAnsi" w:hAnsiTheme="minorHAnsi" w:cstheme="minorHAnsi"/>
                <w:b w:val="0"/>
                <w:sz w:val="20"/>
              </w:rPr>
            </w:pPr>
            <w:r w:rsidRPr="00987155">
              <w:rPr>
                <w:rStyle w:val="Zwaar"/>
                <w:rFonts w:asciiTheme="minorHAnsi" w:hAnsiTheme="minorHAnsi" w:cstheme="minorHAnsi"/>
                <w:b w:val="0"/>
                <w:sz w:val="20"/>
              </w:rPr>
              <w:t>Administratief Centrum</w:t>
            </w:r>
          </w:p>
        </w:tc>
      </w:tr>
    </w:tbl>
    <w:p w:rsidR="00987155" w:rsidRPr="00987155" w:rsidRDefault="00987155" w:rsidP="002846FB">
      <w:pPr>
        <w:tabs>
          <w:tab w:val="left" w:pos="6075"/>
        </w:tabs>
        <w:spacing w:line="276" w:lineRule="auto"/>
        <w:jc w:val="both"/>
        <w:rPr>
          <w:rStyle w:val="Zwaar"/>
          <w:rFonts w:asciiTheme="minorHAnsi" w:hAnsiTheme="minorHAnsi" w:cstheme="minorHAnsi"/>
          <w:b w:val="0"/>
          <w:bCs w:val="0"/>
          <w:sz w:val="20"/>
        </w:rPr>
      </w:pPr>
    </w:p>
    <w:p w:rsidR="00657F4A" w:rsidRPr="00987155" w:rsidRDefault="00657F4A" w:rsidP="002846FB">
      <w:pPr>
        <w:shd w:val="clear" w:color="auto" w:fill="BFBFBF" w:themeFill="background1" w:themeFillShade="BF"/>
        <w:spacing w:line="276" w:lineRule="auto"/>
        <w:ind w:right="-142"/>
        <w:jc w:val="both"/>
        <w:rPr>
          <w:rFonts w:asciiTheme="minorHAnsi" w:hAnsiTheme="minorHAnsi" w:cstheme="minorHAnsi"/>
          <w:sz w:val="20"/>
        </w:rPr>
      </w:pPr>
      <w:r w:rsidRPr="00987155">
        <w:rPr>
          <w:rFonts w:asciiTheme="minorHAnsi" w:hAnsiTheme="minorHAnsi" w:cstheme="minorHAnsi"/>
          <w:sz w:val="20"/>
        </w:rPr>
        <w:t>Agenda</w:t>
      </w:r>
    </w:p>
    <w:p w:rsidR="00657F4A" w:rsidRPr="00987155" w:rsidRDefault="00657F4A" w:rsidP="002846FB">
      <w:pPr>
        <w:spacing w:line="276" w:lineRule="auto"/>
        <w:jc w:val="both"/>
        <w:rPr>
          <w:rFonts w:asciiTheme="minorHAnsi" w:hAnsiTheme="minorHAnsi" w:cstheme="minorHAnsi"/>
          <w:sz w:val="20"/>
        </w:rPr>
      </w:pPr>
    </w:p>
    <w:p w:rsidR="00657F4A" w:rsidRPr="00987155" w:rsidRDefault="00657F4A" w:rsidP="002846FB">
      <w:pPr>
        <w:pStyle w:val="Lijstalinea"/>
        <w:numPr>
          <w:ilvl w:val="0"/>
          <w:numId w:val="17"/>
        </w:numPr>
        <w:spacing w:line="276" w:lineRule="auto"/>
        <w:jc w:val="both"/>
        <w:rPr>
          <w:rFonts w:asciiTheme="minorHAnsi" w:eastAsia="Times New Roman" w:hAnsiTheme="minorHAnsi" w:cstheme="minorHAnsi"/>
          <w:bCs/>
          <w:sz w:val="20"/>
        </w:rPr>
      </w:pPr>
      <w:r w:rsidRPr="00987155">
        <w:rPr>
          <w:rFonts w:asciiTheme="minorHAnsi" w:eastAsia="Times New Roman" w:hAnsiTheme="minorHAnsi" w:cstheme="minorHAnsi"/>
          <w:bCs/>
          <w:sz w:val="20"/>
        </w:rPr>
        <w:t>Goedkeuring vorig verslag</w:t>
      </w:r>
    </w:p>
    <w:p w:rsidR="00784483" w:rsidRPr="00987155" w:rsidRDefault="00784483" w:rsidP="002846FB">
      <w:pPr>
        <w:pStyle w:val="Lijstalinea"/>
        <w:numPr>
          <w:ilvl w:val="0"/>
          <w:numId w:val="17"/>
        </w:numPr>
        <w:spacing w:line="276" w:lineRule="auto"/>
        <w:jc w:val="both"/>
        <w:rPr>
          <w:rFonts w:asciiTheme="minorHAnsi" w:hAnsiTheme="minorHAnsi" w:cstheme="minorHAnsi"/>
          <w:sz w:val="20"/>
        </w:rPr>
      </w:pPr>
      <w:r w:rsidRPr="00987155">
        <w:rPr>
          <w:rFonts w:asciiTheme="minorHAnsi" w:hAnsiTheme="minorHAnsi" w:cstheme="minorHAnsi"/>
          <w:sz w:val="20"/>
        </w:rPr>
        <w:t xml:space="preserve">Mogelijkheden tot ondersteuning rond onderwijs en </w:t>
      </w:r>
      <w:proofErr w:type="spellStart"/>
      <w:r w:rsidRPr="00987155">
        <w:rPr>
          <w:rFonts w:asciiTheme="minorHAnsi" w:hAnsiTheme="minorHAnsi" w:cstheme="minorHAnsi"/>
          <w:sz w:val="20"/>
        </w:rPr>
        <w:t>anderstaligheid</w:t>
      </w:r>
      <w:proofErr w:type="spellEnd"/>
    </w:p>
    <w:p w:rsidR="00784483" w:rsidRPr="00987155" w:rsidRDefault="009E1BDB" w:rsidP="002846FB">
      <w:pPr>
        <w:pStyle w:val="Lijstalinea"/>
        <w:numPr>
          <w:ilvl w:val="1"/>
          <w:numId w:val="17"/>
        </w:numPr>
        <w:spacing w:line="276" w:lineRule="auto"/>
        <w:jc w:val="both"/>
        <w:rPr>
          <w:rFonts w:asciiTheme="minorHAnsi" w:hAnsiTheme="minorHAnsi" w:cstheme="minorHAnsi"/>
          <w:sz w:val="20"/>
        </w:rPr>
      </w:pPr>
      <w:r w:rsidRPr="00987155">
        <w:rPr>
          <w:rFonts w:asciiTheme="minorHAnsi" w:hAnsiTheme="minorHAnsi" w:cstheme="minorHAnsi"/>
          <w:sz w:val="20"/>
        </w:rPr>
        <w:t>Taalstimulering binnen het Lokaal Flankerend Onderwijsbeleid Stad Aalst (</w:t>
      </w:r>
      <w:proofErr w:type="spellStart"/>
      <w:r w:rsidRPr="00987155">
        <w:rPr>
          <w:rFonts w:asciiTheme="minorHAnsi" w:hAnsiTheme="minorHAnsi" w:cstheme="minorHAnsi"/>
          <w:sz w:val="20"/>
        </w:rPr>
        <w:t>Goedroen</w:t>
      </w:r>
      <w:proofErr w:type="spellEnd"/>
      <w:r w:rsidRPr="00987155">
        <w:rPr>
          <w:rFonts w:asciiTheme="minorHAnsi" w:hAnsiTheme="minorHAnsi" w:cstheme="minorHAnsi"/>
          <w:sz w:val="20"/>
        </w:rPr>
        <w:t xml:space="preserve"> </w:t>
      </w:r>
      <w:proofErr w:type="spellStart"/>
      <w:r w:rsidRPr="00987155">
        <w:rPr>
          <w:rFonts w:asciiTheme="minorHAnsi" w:hAnsiTheme="minorHAnsi" w:cstheme="minorHAnsi"/>
          <w:sz w:val="20"/>
        </w:rPr>
        <w:t>Vanlunenburg</w:t>
      </w:r>
      <w:proofErr w:type="spellEnd"/>
      <w:r w:rsidRPr="00987155">
        <w:rPr>
          <w:rFonts w:asciiTheme="minorHAnsi" w:hAnsiTheme="minorHAnsi" w:cstheme="minorHAnsi"/>
          <w:sz w:val="20"/>
        </w:rPr>
        <w:t xml:space="preserve">, taalcoach stad </w:t>
      </w:r>
      <w:proofErr w:type="spellStart"/>
      <w:r w:rsidRPr="00987155">
        <w:rPr>
          <w:rFonts w:asciiTheme="minorHAnsi" w:hAnsiTheme="minorHAnsi" w:cstheme="minorHAnsi"/>
          <w:sz w:val="20"/>
        </w:rPr>
        <w:t>Alst</w:t>
      </w:r>
      <w:proofErr w:type="spellEnd"/>
      <w:r w:rsidRPr="00987155">
        <w:rPr>
          <w:rFonts w:asciiTheme="minorHAnsi" w:hAnsiTheme="minorHAnsi" w:cstheme="minorHAnsi"/>
          <w:sz w:val="20"/>
        </w:rPr>
        <w:t xml:space="preserve">) </w:t>
      </w:r>
    </w:p>
    <w:p w:rsidR="00784483" w:rsidRPr="00987155" w:rsidRDefault="009E1BDB" w:rsidP="002846FB">
      <w:pPr>
        <w:pStyle w:val="Lijstalinea"/>
        <w:numPr>
          <w:ilvl w:val="1"/>
          <w:numId w:val="17"/>
        </w:numPr>
        <w:spacing w:line="276" w:lineRule="auto"/>
        <w:jc w:val="both"/>
        <w:rPr>
          <w:rFonts w:asciiTheme="minorHAnsi" w:hAnsiTheme="minorHAnsi" w:cstheme="minorHAnsi"/>
          <w:sz w:val="20"/>
        </w:rPr>
      </w:pPr>
      <w:r w:rsidRPr="00987155">
        <w:rPr>
          <w:rFonts w:asciiTheme="minorHAnsi" w:hAnsiTheme="minorHAnsi" w:cstheme="minorHAnsi"/>
          <w:sz w:val="20"/>
        </w:rPr>
        <w:t>Het aanbod van de bibliotheek Geraardsbergen naar het basisonderwijs (</w:t>
      </w:r>
      <w:r w:rsidR="00784483" w:rsidRPr="00987155">
        <w:rPr>
          <w:rFonts w:asciiTheme="minorHAnsi" w:hAnsiTheme="minorHAnsi" w:cstheme="minorHAnsi"/>
          <w:sz w:val="20"/>
        </w:rPr>
        <w:t>Presentatie Birgit Van</w:t>
      </w:r>
      <w:r w:rsidRPr="00987155">
        <w:rPr>
          <w:rFonts w:asciiTheme="minorHAnsi" w:hAnsiTheme="minorHAnsi" w:cstheme="minorHAnsi"/>
          <w:sz w:val="20"/>
        </w:rPr>
        <w:t xml:space="preserve"> Noten , </w:t>
      </w:r>
      <w:r w:rsidR="00784483" w:rsidRPr="00987155">
        <w:rPr>
          <w:rFonts w:asciiTheme="minorHAnsi" w:hAnsiTheme="minorHAnsi" w:cstheme="minorHAnsi"/>
          <w:sz w:val="20"/>
        </w:rPr>
        <w:t>verantwoordelijke doelgroepenwerking en educatieve werking bibliotheek Geraardsbergen)</w:t>
      </w:r>
    </w:p>
    <w:p w:rsidR="00F5384B" w:rsidRPr="00987155" w:rsidRDefault="00784483" w:rsidP="00F5384B">
      <w:pPr>
        <w:pStyle w:val="Lijstalinea"/>
        <w:numPr>
          <w:ilvl w:val="0"/>
          <w:numId w:val="17"/>
        </w:numPr>
        <w:spacing w:line="276" w:lineRule="auto"/>
        <w:jc w:val="both"/>
        <w:rPr>
          <w:rFonts w:asciiTheme="minorHAnsi" w:hAnsiTheme="minorHAnsi" w:cstheme="minorHAnsi"/>
          <w:sz w:val="20"/>
        </w:rPr>
      </w:pPr>
      <w:r w:rsidRPr="00987155">
        <w:rPr>
          <w:rFonts w:asciiTheme="minorHAnsi" w:hAnsiTheme="minorHAnsi" w:cstheme="minorHAnsi"/>
          <w:sz w:val="20"/>
        </w:rPr>
        <w:t>Nabespreking lezing Albert Janssens van 6/5</w:t>
      </w:r>
    </w:p>
    <w:p w:rsidR="00F5384B" w:rsidRPr="00987155" w:rsidRDefault="00784483" w:rsidP="00F5384B">
      <w:pPr>
        <w:pStyle w:val="Lijstalinea"/>
        <w:numPr>
          <w:ilvl w:val="0"/>
          <w:numId w:val="17"/>
        </w:numPr>
        <w:spacing w:line="276" w:lineRule="auto"/>
        <w:jc w:val="both"/>
        <w:rPr>
          <w:rFonts w:asciiTheme="minorHAnsi" w:hAnsiTheme="minorHAnsi" w:cstheme="minorHAnsi"/>
          <w:sz w:val="20"/>
        </w:rPr>
      </w:pPr>
      <w:r w:rsidRPr="00987155">
        <w:rPr>
          <w:rFonts w:asciiTheme="minorHAnsi" w:hAnsiTheme="minorHAnsi" w:cstheme="minorHAnsi"/>
          <w:sz w:val="20"/>
        </w:rPr>
        <w:t>Relatie LOP-jeugdwelzijnsoverleg</w:t>
      </w:r>
    </w:p>
    <w:p w:rsidR="00784483" w:rsidRPr="00275310" w:rsidRDefault="00784483" w:rsidP="00F5384B">
      <w:pPr>
        <w:pStyle w:val="Lijstalinea"/>
        <w:numPr>
          <w:ilvl w:val="0"/>
          <w:numId w:val="17"/>
        </w:numPr>
        <w:spacing w:line="276" w:lineRule="auto"/>
        <w:jc w:val="both"/>
        <w:rPr>
          <w:rFonts w:asciiTheme="minorHAnsi" w:hAnsiTheme="minorHAnsi" w:cstheme="minorHAnsi"/>
        </w:rPr>
      </w:pPr>
      <w:r w:rsidRPr="00275310">
        <w:rPr>
          <w:rFonts w:asciiTheme="minorHAnsi" w:hAnsiTheme="minorHAnsi" w:cstheme="minorHAnsi"/>
        </w:rPr>
        <w:t>Varia</w:t>
      </w:r>
    </w:p>
    <w:p w:rsidR="00657F4A" w:rsidRPr="00275310" w:rsidRDefault="00657F4A" w:rsidP="002846FB">
      <w:pPr>
        <w:spacing w:line="276" w:lineRule="auto"/>
        <w:jc w:val="both"/>
        <w:rPr>
          <w:rFonts w:asciiTheme="minorHAnsi" w:hAnsiTheme="minorHAnsi" w:cstheme="minorHAnsi"/>
        </w:rPr>
      </w:pPr>
    </w:p>
    <w:p w:rsidR="00657F4A" w:rsidRPr="00275310" w:rsidRDefault="00657F4A" w:rsidP="002846FB">
      <w:pPr>
        <w:shd w:val="clear" w:color="auto" w:fill="D9D9D9" w:themeFill="background1" w:themeFillShade="D9"/>
        <w:spacing w:line="276" w:lineRule="auto"/>
        <w:jc w:val="both"/>
        <w:rPr>
          <w:rFonts w:asciiTheme="minorHAnsi" w:hAnsiTheme="minorHAnsi" w:cstheme="minorHAnsi"/>
        </w:rPr>
      </w:pPr>
      <w:r w:rsidRPr="00275310">
        <w:rPr>
          <w:rFonts w:asciiTheme="minorHAnsi" w:hAnsiTheme="minorHAnsi" w:cstheme="minorHAnsi"/>
        </w:rPr>
        <w:t>Verslag</w:t>
      </w:r>
    </w:p>
    <w:p w:rsidR="00657F4A" w:rsidRPr="00275310" w:rsidRDefault="00657F4A" w:rsidP="002846FB">
      <w:pPr>
        <w:spacing w:line="276" w:lineRule="auto"/>
        <w:jc w:val="both"/>
        <w:rPr>
          <w:rFonts w:asciiTheme="minorHAnsi" w:hAnsiTheme="minorHAnsi" w:cstheme="minorHAnsi"/>
        </w:rPr>
      </w:pPr>
    </w:p>
    <w:p w:rsidR="00657F4A" w:rsidRPr="00275310" w:rsidRDefault="00657F4A" w:rsidP="002846FB">
      <w:pPr>
        <w:pStyle w:val="Lijstalinea"/>
        <w:numPr>
          <w:ilvl w:val="0"/>
          <w:numId w:val="13"/>
        </w:numPr>
        <w:shd w:val="clear" w:color="auto" w:fill="F2F2F2" w:themeFill="background1" w:themeFillShade="F2"/>
        <w:spacing w:line="276" w:lineRule="auto"/>
        <w:jc w:val="both"/>
        <w:rPr>
          <w:rFonts w:asciiTheme="minorHAnsi" w:hAnsiTheme="minorHAnsi" w:cstheme="minorHAnsi"/>
        </w:rPr>
      </w:pPr>
      <w:r w:rsidRPr="00275310">
        <w:rPr>
          <w:rFonts w:asciiTheme="minorHAnsi" w:hAnsiTheme="minorHAnsi" w:cstheme="minorHAnsi"/>
        </w:rPr>
        <w:t>Goedkeuring vorig verslag</w:t>
      </w:r>
    </w:p>
    <w:p w:rsidR="00657F4A" w:rsidRPr="00275310" w:rsidRDefault="00657F4A" w:rsidP="002846FB">
      <w:pPr>
        <w:spacing w:line="276" w:lineRule="auto"/>
        <w:jc w:val="both"/>
        <w:rPr>
          <w:rFonts w:asciiTheme="minorHAnsi" w:hAnsiTheme="minorHAnsi" w:cstheme="minorHAnsi"/>
        </w:rPr>
      </w:pPr>
    </w:p>
    <w:p w:rsidR="00657F4A" w:rsidRPr="00275310" w:rsidRDefault="00657F4A" w:rsidP="002846FB">
      <w:pPr>
        <w:spacing w:line="276" w:lineRule="auto"/>
        <w:jc w:val="both"/>
        <w:rPr>
          <w:rFonts w:asciiTheme="minorHAnsi" w:hAnsiTheme="minorHAnsi" w:cstheme="minorHAnsi"/>
        </w:rPr>
      </w:pPr>
      <w:r w:rsidRPr="00275310">
        <w:rPr>
          <w:rFonts w:asciiTheme="minorHAnsi" w:hAnsiTheme="minorHAnsi" w:cstheme="minorHAnsi"/>
        </w:rPr>
        <w:t>Er zijn geen opmerkingen bij het verslag van het Dagelijks Bestuur van 20 november 2014. Het verslag is bijgevolg goedgekeurd.</w:t>
      </w:r>
    </w:p>
    <w:p w:rsidR="00657F4A" w:rsidRPr="00275310" w:rsidRDefault="00657F4A" w:rsidP="002846FB">
      <w:pPr>
        <w:spacing w:line="276" w:lineRule="auto"/>
        <w:jc w:val="both"/>
        <w:rPr>
          <w:rFonts w:asciiTheme="minorHAnsi" w:hAnsiTheme="minorHAnsi" w:cstheme="minorHAnsi"/>
        </w:rPr>
      </w:pPr>
    </w:p>
    <w:p w:rsidR="009E1BDB" w:rsidRPr="00275310" w:rsidRDefault="009E1BDB" w:rsidP="002846FB">
      <w:pPr>
        <w:pStyle w:val="Lijstalinea"/>
        <w:numPr>
          <w:ilvl w:val="0"/>
          <w:numId w:val="13"/>
        </w:numPr>
        <w:shd w:val="clear" w:color="auto" w:fill="F2F2F2" w:themeFill="background1" w:themeFillShade="F2"/>
        <w:spacing w:line="276" w:lineRule="auto"/>
        <w:jc w:val="both"/>
        <w:rPr>
          <w:rFonts w:asciiTheme="minorHAnsi" w:hAnsiTheme="minorHAnsi" w:cstheme="minorHAnsi"/>
        </w:rPr>
      </w:pPr>
      <w:r w:rsidRPr="00275310">
        <w:rPr>
          <w:rFonts w:asciiTheme="minorHAnsi" w:hAnsiTheme="minorHAnsi" w:cstheme="minorHAnsi"/>
        </w:rPr>
        <w:t xml:space="preserve">Mogelijkheden tot ondersteuning rond onderwijs en </w:t>
      </w:r>
      <w:proofErr w:type="spellStart"/>
      <w:r w:rsidRPr="00275310">
        <w:rPr>
          <w:rFonts w:asciiTheme="minorHAnsi" w:hAnsiTheme="minorHAnsi" w:cstheme="minorHAnsi"/>
        </w:rPr>
        <w:t>anderstaligheid</w:t>
      </w:r>
      <w:proofErr w:type="spellEnd"/>
    </w:p>
    <w:p w:rsidR="0092267D" w:rsidRPr="00275310" w:rsidRDefault="0092267D" w:rsidP="002846FB">
      <w:pPr>
        <w:spacing w:line="276" w:lineRule="auto"/>
        <w:jc w:val="both"/>
        <w:rPr>
          <w:rFonts w:asciiTheme="minorHAnsi" w:hAnsiTheme="minorHAnsi" w:cstheme="minorHAnsi"/>
        </w:rPr>
      </w:pPr>
    </w:p>
    <w:p w:rsidR="00556BA1" w:rsidRPr="00275310" w:rsidRDefault="00556BA1" w:rsidP="002846FB">
      <w:pPr>
        <w:tabs>
          <w:tab w:val="left" w:pos="284"/>
        </w:tabs>
        <w:spacing w:line="276" w:lineRule="auto"/>
        <w:jc w:val="both"/>
        <w:rPr>
          <w:rFonts w:asciiTheme="minorHAnsi" w:hAnsiTheme="minorHAnsi" w:cstheme="minorHAnsi"/>
          <w:i/>
        </w:rPr>
      </w:pPr>
      <w:r w:rsidRPr="00275310">
        <w:rPr>
          <w:rFonts w:asciiTheme="minorHAnsi" w:hAnsiTheme="minorHAnsi" w:cstheme="minorHAnsi"/>
          <w:i/>
        </w:rPr>
        <w:t xml:space="preserve">a. </w:t>
      </w:r>
      <w:r w:rsidRPr="00275310">
        <w:rPr>
          <w:rFonts w:asciiTheme="minorHAnsi" w:hAnsiTheme="minorHAnsi" w:cstheme="minorHAnsi"/>
          <w:i/>
        </w:rPr>
        <w:tab/>
        <w:t>Taalstimulering binnen het Lokaal Flankerend Onderwijsbeleid Stad Aalst</w:t>
      </w:r>
      <w:r w:rsidR="009E1BDB" w:rsidRPr="00275310">
        <w:rPr>
          <w:rFonts w:asciiTheme="minorHAnsi" w:hAnsiTheme="minorHAnsi" w:cstheme="minorHAnsi"/>
          <w:i/>
        </w:rPr>
        <w:t xml:space="preserve"> </w:t>
      </w:r>
    </w:p>
    <w:p w:rsidR="00556BA1" w:rsidRPr="00275310" w:rsidRDefault="00556BA1" w:rsidP="002846FB">
      <w:pPr>
        <w:spacing w:line="276" w:lineRule="auto"/>
        <w:jc w:val="both"/>
        <w:rPr>
          <w:rFonts w:asciiTheme="minorHAnsi" w:hAnsiTheme="minorHAnsi" w:cstheme="minorHAnsi"/>
        </w:rPr>
      </w:pPr>
    </w:p>
    <w:p w:rsidR="00DE640A" w:rsidRPr="00275310" w:rsidRDefault="00556BA1" w:rsidP="002846FB">
      <w:pPr>
        <w:tabs>
          <w:tab w:val="left" w:pos="284"/>
        </w:tabs>
        <w:spacing w:line="276" w:lineRule="auto"/>
        <w:jc w:val="both"/>
        <w:rPr>
          <w:rFonts w:asciiTheme="minorHAnsi" w:hAnsiTheme="minorHAnsi" w:cstheme="minorHAnsi"/>
        </w:rPr>
      </w:pPr>
      <w:proofErr w:type="spellStart"/>
      <w:r w:rsidRPr="00275310">
        <w:rPr>
          <w:rFonts w:asciiTheme="minorHAnsi" w:hAnsiTheme="minorHAnsi" w:cstheme="minorHAnsi"/>
        </w:rPr>
        <w:t>Goedroen</w:t>
      </w:r>
      <w:proofErr w:type="spellEnd"/>
      <w:r w:rsidRPr="00275310">
        <w:rPr>
          <w:rFonts w:asciiTheme="minorHAnsi" w:hAnsiTheme="minorHAnsi" w:cstheme="minorHAnsi"/>
        </w:rPr>
        <w:t xml:space="preserve"> </w:t>
      </w:r>
      <w:proofErr w:type="spellStart"/>
      <w:r w:rsidRPr="00275310">
        <w:rPr>
          <w:rFonts w:asciiTheme="minorHAnsi" w:hAnsiTheme="minorHAnsi" w:cstheme="minorHAnsi"/>
        </w:rPr>
        <w:t>Vanlunenburg</w:t>
      </w:r>
      <w:proofErr w:type="spellEnd"/>
      <w:r w:rsidRPr="00275310">
        <w:rPr>
          <w:rFonts w:asciiTheme="minorHAnsi" w:hAnsiTheme="minorHAnsi" w:cstheme="minorHAnsi"/>
        </w:rPr>
        <w:t xml:space="preserve"> is </w:t>
      </w:r>
      <w:r w:rsidR="00DE640A" w:rsidRPr="00275310">
        <w:rPr>
          <w:rFonts w:asciiTheme="minorHAnsi" w:hAnsiTheme="minorHAnsi" w:cstheme="minorHAnsi"/>
        </w:rPr>
        <w:t xml:space="preserve">in Nederland </w:t>
      </w:r>
      <w:r w:rsidRPr="00275310">
        <w:rPr>
          <w:rFonts w:asciiTheme="minorHAnsi" w:hAnsiTheme="minorHAnsi" w:cstheme="minorHAnsi"/>
        </w:rPr>
        <w:t>opgeleid als leerkracht basisonderwijs en orthopedagoge. Als leerkrach</w:t>
      </w:r>
      <w:r w:rsidR="00DE640A" w:rsidRPr="00275310">
        <w:rPr>
          <w:rFonts w:asciiTheme="minorHAnsi" w:hAnsiTheme="minorHAnsi" w:cstheme="minorHAnsi"/>
        </w:rPr>
        <w:t>t</w:t>
      </w:r>
      <w:r w:rsidRPr="00275310">
        <w:rPr>
          <w:rFonts w:asciiTheme="minorHAnsi" w:hAnsiTheme="minorHAnsi" w:cstheme="minorHAnsi"/>
        </w:rPr>
        <w:t xml:space="preserve"> in de kleuterschool kwam ze veel in contact met anderstaligen, als orthopedagoge was ze gespecialiseerd in leerproblemen.</w:t>
      </w:r>
      <w:r w:rsidR="00DE640A" w:rsidRPr="00275310">
        <w:rPr>
          <w:rFonts w:asciiTheme="minorHAnsi" w:hAnsiTheme="minorHAnsi" w:cstheme="minorHAnsi"/>
        </w:rPr>
        <w:t xml:space="preserve"> In Vlaanderen werkte ze als zorgcoördinator in Ninove, Brussel en Aalst. Op vraag van stad Aalst werkt ze sinds 1 jaar als taalcoach binnen het flankerend onderwijsbeleid</w:t>
      </w:r>
      <w:r w:rsidR="00FA35BD" w:rsidRPr="00275310">
        <w:rPr>
          <w:rFonts w:asciiTheme="minorHAnsi" w:hAnsiTheme="minorHAnsi" w:cstheme="minorHAnsi"/>
        </w:rPr>
        <w:t xml:space="preserve"> (FLOB)</w:t>
      </w:r>
      <w:r w:rsidR="00DE640A" w:rsidRPr="00275310">
        <w:rPr>
          <w:rFonts w:asciiTheme="minorHAnsi" w:hAnsiTheme="minorHAnsi" w:cstheme="minorHAnsi"/>
        </w:rPr>
        <w:t>.</w:t>
      </w:r>
    </w:p>
    <w:p w:rsidR="00DE640A" w:rsidRPr="00275310" w:rsidRDefault="00DE640A" w:rsidP="002846FB">
      <w:pPr>
        <w:tabs>
          <w:tab w:val="left" w:pos="284"/>
        </w:tabs>
        <w:spacing w:line="276" w:lineRule="auto"/>
        <w:jc w:val="both"/>
        <w:rPr>
          <w:rFonts w:asciiTheme="minorHAnsi" w:hAnsiTheme="minorHAnsi" w:cstheme="minorHAnsi"/>
        </w:rPr>
      </w:pPr>
    </w:p>
    <w:p w:rsidR="00DE640A" w:rsidRPr="00275310" w:rsidRDefault="00DE640A" w:rsidP="002846FB">
      <w:pPr>
        <w:tabs>
          <w:tab w:val="left" w:pos="284"/>
        </w:tabs>
        <w:spacing w:line="276" w:lineRule="auto"/>
        <w:jc w:val="both"/>
        <w:rPr>
          <w:rFonts w:asciiTheme="minorHAnsi" w:hAnsiTheme="minorHAnsi" w:cstheme="minorHAnsi"/>
        </w:rPr>
      </w:pPr>
      <w:r w:rsidRPr="00275310">
        <w:rPr>
          <w:rFonts w:asciiTheme="minorHAnsi" w:hAnsiTheme="minorHAnsi" w:cstheme="minorHAnsi"/>
        </w:rPr>
        <w:t xml:space="preserve">Aalst telt 23% anderstaligen, slechts 1% is anderstalige nieuwkomer. Alleen voor die laatste groep zijn extra middelen voorzien door de Vlaamse overheid, hoewel veel scholen (nog) nood hebben een intensieve begeleiding voor anderstaligen die geen nieuwkomer zijn maar wel problemen hebben.  De stad </w:t>
      </w:r>
      <w:r w:rsidR="00FA35BD" w:rsidRPr="00275310">
        <w:rPr>
          <w:rFonts w:asciiTheme="minorHAnsi" w:hAnsiTheme="minorHAnsi" w:cstheme="minorHAnsi"/>
        </w:rPr>
        <w:t xml:space="preserve">heeft een Vlaamse subsidie voor FLOB maar wendt </w:t>
      </w:r>
      <w:r w:rsidR="00240935" w:rsidRPr="00275310">
        <w:rPr>
          <w:rFonts w:asciiTheme="minorHAnsi" w:hAnsiTheme="minorHAnsi" w:cstheme="minorHAnsi"/>
        </w:rPr>
        <w:t>veel</w:t>
      </w:r>
      <w:r w:rsidR="00FA35BD" w:rsidRPr="00275310">
        <w:rPr>
          <w:rFonts w:asciiTheme="minorHAnsi" w:hAnsiTheme="minorHAnsi" w:cstheme="minorHAnsi"/>
        </w:rPr>
        <w:t xml:space="preserve"> eigen middelen aan</w:t>
      </w:r>
      <w:r w:rsidR="00D2409E" w:rsidRPr="00275310">
        <w:rPr>
          <w:rFonts w:asciiTheme="minorHAnsi" w:hAnsiTheme="minorHAnsi" w:cstheme="minorHAnsi"/>
        </w:rPr>
        <w:t xml:space="preserve"> voor taalstimulering in Aalst. N</w:t>
      </w:r>
      <w:r w:rsidR="00FA35BD" w:rsidRPr="00275310">
        <w:rPr>
          <w:rFonts w:asciiTheme="minorHAnsi" w:hAnsiTheme="minorHAnsi" w:cstheme="minorHAnsi"/>
        </w:rPr>
        <w:t xml:space="preserve">aast de taalcoach zijn er </w:t>
      </w:r>
      <w:r w:rsidR="00D2409E" w:rsidRPr="00275310">
        <w:rPr>
          <w:rFonts w:asciiTheme="minorHAnsi" w:hAnsiTheme="minorHAnsi" w:cstheme="minorHAnsi"/>
        </w:rPr>
        <w:t>immers nog 3 andere projecten:</w:t>
      </w:r>
    </w:p>
    <w:p w:rsidR="00D2409E" w:rsidRPr="00275310" w:rsidRDefault="00D2409E" w:rsidP="00D2409E">
      <w:pPr>
        <w:pStyle w:val="Lijstalinea"/>
        <w:numPr>
          <w:ilvl w:val="0"/>
          <w:numId w:val="21"/>
        </w:numPr>
        <w:tabs>
          <w:tab w:val="left" w:pos="284"/>
        </w:tabs>
        <w:spacing w:line="276" w:lineRule="auto"/>
        <w:jc w:val="both"/>
        <w:rPr>
          <w:rFonts w:asciiTheme="minorHAnsi" w:hAnsiTheme="minorHAnsi" w:cstheme="minorHAnsi"/>
        </w:rPr>
      </w:pPr>
      <w:r w:rsidRPr="00275310">
        <w:rPr>
          <w:rFonts w:asciiTheme="minorHAnsi" w:hAnsiTheme="minorHAnsi" w:cstheme="minorHAnsi"/>
        </w:rPr>
        <w:t>Alfaklassen: voor het SO, bijbrengen instructietaal</w:t>
      </w:r>
    </w:p>
    <w:p w:rsidR="00D2409E" w:rsidRPr="00275310" w:rsidRDefault="00D2409E" w:rsidP="00D2409E">
      <w:pPr>
        <w:pStyle w:val="Lijstalinea"/>
        <w:numPr>
          <w:ilvl w:val="0"/>
          <w:numId w:val="21"/>
        </w:numPr>
        <w:tabs>
          <w:tab w:val="left" w:pos="284"/>
        </w:tabs>
        <w:spacing w:line="276" w:lineRule="auto"/>
        <w:jc w:val="both"/>
        <w:rPr>
          <w:rFonts w:asciiTheme="minorHAnsi" w:hAnsiTheme="minorHAnsi" w:cstheme="minorHAnsi"/>
        </w:rPr>
      </w:pPr>
      <w:proofErr w:type="spellStart"/>
      <w:r w:rsidRPr="00275310">
        <w:rPr>
          <w:rFonts w:asciiTheme="minorHAnsi" w:hAnsiTheme="minorHAnsi" w:cstheme="minorHAnsi"/>
        </w:rPr>
        <w:t>Taalst</w:t>
      </w:r>
      <w:proofErr w:type="spellEnd"/>
      <w:r w:rsidRPr="00275310">
        <w:rPr>
          <w:rFonts w:asciiTheme="minorHAnsi" w:hAnsiTheme="minorHAnsi" w:cstheme="minorHAnsi"/>
        </w:rPr>
        <w:t xml:space="preserve">: voor </w:t>
      </w:r>
      <w:proofErr w:type="spellStart"/>
      <w:r w:rsidRPr="00275310">
        <w:rPr>
          <w:rFonts w:asciiTheme="minorHAnsi" w:hAnsiTheme="minorHAnsi" w:cstheme="minorHAnsi"/>
        </w:rPr>
        <w:t>BuSO</w:t>
      </w:r>
      <w:proofErr w:type="spellEnd"/>
      <w:r w:rsidRPr="00275310">
        <w:rPr>
          <w:rFonts w:asciiTheme="minorHAnsi" w:hAnsiTheme="minorHAnsi" w:cstheme="minorHAnsi"/>
        </w:rPr>
        <w:t>, individuele begeleiding door logopedisten</w:t>
      </w:r>
    </w:p>
    <w:p w:rsidR="00D2409E" w:rsidRPr="00275310" w:rsidRDefault="00D2409E" w:rsidP="00D2409E">
      <w:pPr>
        <w:pStyle w:val="Lijstalinea"/>
        <w:numPr>
          <w:ilvl w:val="0"/>
          <w:numId w:val="21"/>
        </w:numPr>
        <w:tabs>
          <w:tab w:val="left" w:pos="284"/>
        </w:tabs>
        <w:spacing w:line="276" w:lineRule="auto"/>
        <w:jc w:val="both"/>
        <w:rPr>
          <w:rFonts w:asciiTheme="minorHAnsi" w:hAnsiTheme="minorHAnsi" w:cstheme="minorHAnsi"/>
        </w:rPr>
      </w:pPr>
      <w:r w:rsidRPr="00275310">
        <w:rPr>
          <w:rFonts w:asciiTheme="minorHAnsi" w:hAnsiTheme="minorHAnsi" w:cstheme="minorHAnsi"/>
        </w:rPr>
        <w:t>Taalbubbels: taalkampen voor 6-18-jarigen tijdens de vakantie</w:t>
      </w:r>
    </w:p>
    <w:p w:rsidR="00DE640A" w:rsidRPr="00275310" w:rsidRDefault="00DE640A" w:rsidP="002846FB">
      <w:pPr>
        <w:tabs>
          <w:tab w:val="left" w:pos="284"/>
        </w:tabs>
        <w:spacing w:line="276" w:lineRule="auto"/>
        <w:jc w:val="both"/>
        <w:rPr>
          <w:rFonts w:asciiTheme="minorHAnsi" w:hAnsiTheme="minorHAnsi" w:cstheme="minorHAnsi"/>
        </w:rPr>
      </w:pPr>
    </w:p>
    <w:p w:rsidR="00DE640A" w:rsidRPr="00275310" w:rsidRDefault="00DE640A" w:rsidP="002846FB">
      <w:pPr>
        <w:tabs>
          <w:tab w:val="left" w:pos="284"/>
        </w:tabs>
        <w:spacing w:line="276" w:lineRule="auto"/>
        <w:jc w:val="both"/>
        <w:rPr>
          <w:rFonts w:asciiTheme="minorHAnsi" w:hAnsiTheme="minorHAnsi" w:cstheme="minorHAnsi"/>
        </w:rPr>
      </w:pPr>
      <w:r w:rsidRPr="00275310">
        <w:rPr>
          <w:rFonts w:asciiTheme="minorHAnsi" w:hAnsiTheme="minorHAnsi" w:cstheme="minorHAnsi"/>
        </w:rPr>
        <w:t xml:space="preserve">In principe werkt de taalcoach voor alle 36 basisscholen van Aalst, verdeeld over de 3 netten (inclusief stedelijk onderwijs). Maar het is voor die scholen geen verplichting, de begeleiding is alleen op vraag. Momenteel is er een intensieve werking met 30 van de 36 basisscholen. </w:t>
      </w:r>
    </w:p>
    <w:p w:rsidR="00DE640A" w:rsidRPr="00275310" w:rsidRDefault="00DE640A" w:rsidP="002846FB">
      <w:pPr>
        <w:tabs>
          <w:tab w:val="left" w:pos="284"/>
        </w:tabs>
        <w:spacing w:line="276" w:lineRule="auto"/>
        <w:jc w:val="both"/>
        <w:rPr>
          <w:rFonts w:asciiTheme="minorHAnsi" w:hAnsiTheme="minorHAnsi" w:cstheme="minorHAnsi"/>
        </w:rPr>
      </w:pPr>
    </w:p>
    <w:p w:rsidR="00556BA1" w:rsidRPr="00275310" w:rsidRDefault="00DE640A" w:rsidP="002846FB">
      <w:pPr>
        <w:tabs>
          <w:tab w:val="left" w:pos="284"/>
        </w:tabs>
        <w:spacing w:line="276" w:lineRule="auto"/>
        <w:jc w:val="both"/>
        <w:rPr>
          <w:rFonts w:asciiTheme="minorHAnsi" w:hAnsiTheme="minorHAnsi" w:cstheme="minorHAnsi"/>
        </w:rPr>
      </w:pPr>
      <w:r w:rsidRPr="00275310">
        <w:rPr>
          <w:rFonts w:asciiTheme="minorHAnsi" w:hAnsiTheme="minorHAnsi" w:cstheme="minorHAnsi"/>
        </w:rPr>
        <w:t>De functie van de taalcoach  is het verhogen van de deskundigheid van leerkrachten en zorgteams, niet het begeleiden van kinderen</w:t>
      </w:r>
      <w:r w:rsidR="002846FB" w:rsidRPr="00275310">
        <w:rPr>
          <w:rFonts w:asciiTheme="minorHAnsi" w:hAnsiTheme="minorHAnsi" w:cstheme="minorHAnsi"/>
        </w:rPr>
        <w:t xml:space="preserve"> zelf</w:t>
      </w:r>
      <w:r w:rsidRPr="00275310">
        <w:rPr>
          <w:rFonts w:asciiTheme="minorHAnsi" w:hAnsiTheme="minorHAnsi" w:cstheme="minorHAnsi"/>
        </w:rPr>
        <w:t>.</w:t>
      </w:r>
      <w:r w:rsidR="002846FB" w:rsidRPr="00275310">
        <w:rPr>
          <w:rFonts w:asciiTheme="minorHAnsi" w:hAnsiTheme="minorHAnsi" w:cstheme="minorHAnsi"/>
        </w:rPr>
        <w:t xml:space="preserve"> Waar het kan wordt samengewerkt met de pedagogische begeleiders.</w:t>
      </w:r>
    </w:p>
    <w:p w:rsidR="002846FB" w:rsidRPr="00275310" w:rsidRDefault="002846FB" w:rsidP="002846FB">
      <w:pPr>
        <w:tabs>
          <w:tab w:val="left" w:pos="284"/>
        </w:tabs>
        <w:spacing w:line="276" w:lineRule="auto"/>
        <w:jc w:val="both"/>
        <w:rPr>
          <w:rFonts w:asciiTheme="minorHAnsi" w:hAnsiTheme="minorHAnsi" w:cstheme="minorHAnsi"/>
        </w:rPr>
      </w:pPr>
    </w:p>
    <w:p w:rsidR="002846FB" w:rsidRPr="00275310" w:rsidRDefault="002846FB" w:rsidP="002846FB">
      <w:pPr>
        <w:spacing w:line="276" w:lineRule="auto"/>
        <w:jc w:val="both"/>
        <w:rPr>
          <w:rFonts w:asciiTheme="minorHAnsi" w:hAnsiTheme="minorHAnsi" w:cstheme="minorHAnsi"/>
        </w:rPr>
      </w:pPr>
      <w:r w:rsidRPr="00275310">
        <w:rPr>
          <w:rFonts w:asciiTheme="minorHAnsi" w:hAnsiTheme="minorHAnsi" w:cstheme="minorHAnsi"/>
        </w:rPr>
        <w:t xml:space="preserve">De samenwerking met scholen begint met een vragenlijst en intakegesprek. De begeleiding kan verschillende vormen aannemen: </w:t>
      </w:r>
    </w:p>
    <w:p w:rsidR="00240935" w:rsidRPr="00275310" w:rsidRDefault="00240935" w:rsidP="00240935">
      <w:pPr>
        <w:pStyle w:val="Lijstalinea"/>
        <w:numPr>
          <w:ilvl w:val="0"/>
          <w:numId w:val="20"/>
        </w:numPr>
        <w:spacing w:line="276" w:lineRule="auto"/>
        <w:ind w:left="709" w:hanging="709"/>
        <w:jc w:val="both"/>
        <w:rPr>
          <w:rFonts w:asciiTheme="minorHAnsi" w:hAnsiTheme="minorHAnsi" w:cstheme="minorHAnsi"/>
        </w:rPr>
      </w:pPr>
      <w:r w:rsidRPr="00275310">
        <w:rPr>
          <w:rFonts w:asciiTheme="minorHAnsi" w:hAnsiTheme="minorHAnsi" w:cstheme="minorHAnsi"/>
        </w:rPr>
        <w:t>Er zijn reeds een 10-tal workshops uitgewerkt waar de scholen een beroep op kunnen doen: woordenschatdidactiek, ontluikende geletterdheid, talensensibilisering…</w:t>
      </w:r>
    </w:p>
    <w:p w:rsidR="002846FB" w:rsidRPr="00275310" w:rsidRDefault="002846FB" w:rsidP="00240935">
      <w:pPr>
        <w:pStyle w:val="Lijstalinea"/>
        <w:numPr>
          <w:ilvl w:val="0"/>
          <w:numId w:val="20"/>
        </w:numPr>
        <w:spacing w:line="276" w:lineRule="auto"/>
        <w:ind w:left="709" w:hanging="709"/>
        <w:jc w:val="both"/>
        <w:rPr>
          <w:rFonts w:asciiTheme="minorHAnsi" w:hAnsiTheme="minorHAnsi" w:cstheme="minorHAnsi"/>
        </w:rPr>
      </w:pPr>
      <w:r w:rsidRPr="00275310">
        <w:rPr>
          <w:rFonts w:asciiTheme="minorHAnsi" w:hAnsiTheme="minorHAnsi" w:cstheme="minorHAnsi"/>
        </w:rPr>
        <w:t xml:space="preserve">Er is een ruime materialenbank, op uitleenbasis voor de </w:t>
      </w:r>
      <w:proofErr w:type="spellStart"/>
      <w:r w:rsidRPr="00275310">
        <w:rPr>
          <w:rFonts w:asciiTheme="minorHAnsi" w:hAnsiTheme="minorHAnsi" w:cstheme="minorHAnsi"/>
        </w:rPr>
        <w:t>Aalsterse</w:t>
      </w:r>
      <w:proofErr w:type="spellEnd"/>
      <w:r w:rsidRPr="00275310">
        <w:rPr>
          <w:rFonts w:asciiTheme="minorHAnsi" w:hAnsiTheme="minorHAnsi" w:cstheme="minorHAnsi"/>
        </w:rPr>
        <w:t xml:space="preserve"> basisscholen</w:t>
      </w:r>
    </w:p>
    <w:p w:rsidR="004D3449" w:rsidRPr="00275310" w:rsidRDefault="004D3449" w:rsidP="00240935">
      <w:pPr>
        <w:pStyle w:val="Lijstalinea"/>
        <w:numPr>
          <w:ilvl w:val="0"/>
          <w:numId w:val="20"/>
        </w:numPr>
        <w:spacing w:line="276" w:lineRule="auto"/>
        <w:ind w:left="709" w:hanging="709"/>
        <w:jc w:val="both"/>
        <w:rPr>
          <w:rFonts w:asciiTheme="minorHAnsi" w:hAnsiTheme="minorHAnsi" w:cstheme="minorHAnsi"/>
        </w:rPr>
      </w:pPr>
      <w:r w:rsidRPr="00275310">
        <w:rPr>
          <w:rFonts w:asciiTheme="minorHAnsi" w:hAnsiTheme="minorHAnsi" w:cstheme="minorHAnsi"/>
        </w:rPr>
        <w:t xml:space="preserve">De taalcoach kan </w:t>
      </w:r>
      <w:r w:rsidR="00240935" w:rsidRPr="00275310">
        <w:rPr>
          <w:rFonts w:asciiTheme="minorHAnsi" w:hAnsiTheme="minorHAnsi" w:cstheme="minorHAnsi"/>
        </w:rPr>
        <w:t xml:space="preserve">de school </w:t>
      </w:r>
      <w:r w:rsidRPr="00275310">
        <w:rPr>
          <w:rFonts w:asciiTheme="minorHAnsi" w:hAnsiTheme="minorHAnsi" w:cstheme="minorHAnsi"/>
        </w:rPr>
        <w:t>ondersteunen bij de uitwerking van een talenbeleid</w:t>
      </w:r>
    </w:p>
    <w:p w:rsidR="004D3449" w:rsidRPr="00275310" w:rsidRDefault="004D3449" w:rsidP="00240935">
      <w:pPr>
        <w:pStyle w:val="Lijstalinea"/>
        <w:numPr>
          <w:ilvl w:val="0"/>
          <w:numId w:val="20"/>
        </w:numPr>
        <w:spacing w:line="276" w:lineRule="auto"/>
        <w:ind w:left="709" w:hanging="709"/>
        <w:jc w:val="both"/>
        <w:rPr>
          <w:rFonts w:asciiTheme="minorHAnsi" w:hAnsiTheme="minorHAnsi" w:cstheme="minorHAnsi"/>
        </w:rPr>
      </w:pPr>
      <w:r w:rsidRPr="00275310">
        <w:rPr>
          <w:rFonts w:asciiTheme="minorHAnsi" w:hAnsiTheme="minorHAnsi" w:cstheme="minorHAnsi"/>
        </w:rPr>
        <w:t>Samen met de gemeentelijke scholen is een visietekst gemaakt.</w:t>
      </w:r>
    </w:p>
    <w:p w:rsidR="004D3449" w:rsidRDefault="004D3449" w:rsidP="004D3449">
      <w:pPr>
        <w:spacing w:line="276" w:lineRule="auto"/>
        <w:jc w:val="both"/>
        <w:rPr>
          <w:rFonts w:asciiTheme="minorHAnsi" w:hAnsiTheme="minorHAnsi" w:cstheme="minorHAnsi"/>
        </w:rPr>
      </w:pPr>
      <w:r w:rsidRPr="00275310">
        <w:rPr>
          <w:rFonts w:asciiTheme="minorHAnsi" w:hAnsiTheme="minorHAnsi" w:cstheme="minorHAnsi"/>
        </w:rPr>
        <w:t xml:space="preserve">Dit alles is terug te vinden op de website </w:t>
      </w:r>
      <w:hyperlink r:id="rId6" w:history="1">
        <w:r w:rsidR="00BA32BE" w:rsidRPr="004E655D">
          <w:rPr>
            <w:rStyle w:val="Hyperlink"/>
            <w:rFonts w:asciiTheme="minorHAnsi" w:hAnsiTheme="minorHAnsi" w:cstheme="minorHAnsi"/>
          </w:rPr>
          <w:t>http://www.aalst.be/taalcoach/</w:t>
        </w:r>
      </w:hyperlink>
    </w:p>
    <w:p w:rsidR="00BA32BE" w:rsidRPr="00275310" w:rsidRDefault="00BA32BE" w:rsidP="004D3449">
      <w:pPr>
        <w:spacing w:line="276" w:lineRule="auto"/>
        <w:jc w:val="both"/>
        <w:rPr>
          <w:rFonts w:asciiTheme="minorHAnsi" w:hAnsiTheme="minorHAnsi" w:cstheme="minorHAnsi"/>
        </w:rPr>
      </w:pPr>
    </w:p>
    <w:p w:rsidR="00556BA1" w:rsidRPr="00275310" w:rsidRDefault="00F61B2C" w:rsidP="002846FB">
      <w:pPr>
        <w:spacing w:line="276" w:lineRule="auto"/>
        <w:jc w:val="both"/>
        <w:rPr>
          <w:rFonts w:asciiTheme="minorHAnsi" w:hAnsiTheme="minorHAnsi" w:cstheme="minorHAnsi"/>
        </w:rPr>
      </w:pPr>
      <w:r w:rsidRPr="00275310">
        <w:rPr>
          <w:rFonts w:asciiTheme="minorHAnsi" w:hAnsiTheme="minorHAnsi" w:cstheme="minorHAnsi"/>
        </w:rPr>
        <w:t>De resultaten liggen vooral in het realiseren van meer autonomie (bij directies en zorgteams) in het voeren van een talenbeleid.</w:t>
      </w:r>
    </w:p>
    <w:p w:rsidR="00240935" w:rsidRPr="00275310" w:rsidRDefault="00240935" w:rsidP="002846FB">
      <w:pPr>
        <w:spacing w:line="276" w:lineRule="auto"/>
        <w:jc w:val="both"/>
        <w:rPr>
          <w:rFonts w:asciiTheme="minorHAnsi" w:hAnsiTheme="minorHAnsi" w:cstheme="minorHAnsi"/>
        </w:rPr>
      </w:pPr>
    </w:p>
    <w:p w:rsidR="00240935" w:rsidRPr="00275310" w:rsidRDefault="00240935" w:rsidP="002846FB">
      <w:pPr>
        <w:spacing w:line="276" w:lineRule="auto"/>
        <w:jc w:val="both"/>
        <w:rPr>
          <w:rFonts w:asciiTheme="minorHAnsi" w:hAnsiTheme="minorHAnsi" w:cstheme="minorHAnsi"/>
        </w:rPr>
      </w:pPr>
      <w:r w:rsidRPr="00275310">
        <w:rPr>
          <w:rFonts w:asciiTheme="minorHAnsi" w:hAnsiTheme="minorHAnsi" w:cstheme="minorHAnsi"/>
        </w:rPr>
        <w:t xml:space="preserve">Begeleiding van scholen buiten Aalst is niet mogelijk, aangezien dit project volledig tot het flankerend onderwijsbeleid behoort. Wel is er veel contact met </w:t>
      </w:r>
      <w:proofErr w:type="spellStart"/>
      <w:r w:rsidRPr="00275310">
        <w:rPr>
          <w:rFonts w:asciiTheme="minorHAnsi" w:hAnsiTheme="minorHAnsi" w:cstheme="minorHAnsi"/>
        </w:rPr>
        <w:t>Odice</w:t>
      </w:r>
      <w:proofErr w:type="spellEnd"/>
      <w:r w:rsidRPr="00275310">
        <w:rPr>
          <w:rFonts w:asciiTheme="minorHAnsi" w:hAnsiTheme="minorHAnsi" w:cstheme="minorHAnsi"/>
        </w:rPr>
        <w:t xml:space="preserve">  (Messa). </w:t>
      </w:r>
      <w:proofErr w:type="spellStart"/>
      <w:r w:rsidRPr="00275310">
        <w:rPr>
          <w:rFonts w:asciiTheme="minorHAnsi" w:hAnsiTheme="minorHAnsi" w:cstheme="minorHAnsi"/>
        </w:rPr>
        <w:t>Odice</w:t>
      </w:r>
      <w:proofErr w:type="spellEnd"/>
      <w:r w:rsidRPr="00275310">
        <w:rPr>
          <w:rFonts w:asciiTheme="minorHAnsi" w:hAnsiTheme="minorHAnsi" w:cstheme="minorHAnsi"/>
        </w:rPr>
        <w:t>, nu behorend tot het Agentschap Inburgering en Integratie, werkt voor heel Vlaanderen. Hun werking is wel minder specifiek-didactisch en minder gericht op de leerkrachten.</w:t>
      </w:r>
    </w:p>
    <w:p w:rsidR="0092267D" w:rsidRPr="00275310" w:rsidRDefault="0092267D" w:rsidP="002846FB">
      <w:pPr>
        <w:spacing w:line="276" w:lineRule="auto"/>
        <w:jc w:val="both"/>
        <w:rPr>
          <w:rFonts w:asciiTheme="minorHAnsi" w:hAnsiTheme="minorHAnsi" w:cstheme="minorHAnsi"/>
        </w:rPr>
      </w:pPr>
    </w:p>
    <w:p w:rsidR="009E1BDB" w:rsidRPr="00275310" w:rsidRDefault="00A87807" w:rsidP="002846FB">
      <w:pPr>
        <w:spacing w:line="276" w:lineRule="auto"/>
        <w:jc w:val="both"/>
        <w:rPr>
          <w:rFonts w:asciiTheme="minorHAnsi" w:hAnsiTheme="minorHAnsi" w:cstheme="minorHAnsi"/>
          <w:i/>
        </w:rPr>
      </w:pPr>
      <w:r w:rsidRPr="00275310">
        <w:rPr>
          <w:rFonts w:asciiTheme="minorHAnsi" w:hAnsiTheme="minorHAnsi" w:cstheme="minorHAnsi"/>
          <w:i/>
        </w:rPr>
        <w:t>b.</w:t>
      </w:r>
      <w:r w:rsidRPr="00275310">
        <w:rPr>
          <w:rFonts w:asciiTheme="minorHAnsi" w:hAnsiTheme="minorHAnsi" w:cstheme="minorHAnsi"/>
          <w:i/>
        </w:rPr>
        <w:tab/>
        <w:t>Het aanbod van de bibliotheek Geraardsbergen naar het basisonderwijs</w:t>
      </w:r>
    </w:p>
    <w:p w:rsidR="00A87807" w:rsidRPr="00275310" w:rsidRDefault="00A87807" w:rsidP="002846FB">
      <w:pPr>
        <w:spacing w:line="276" w:lineRule="auto"/>
        <w:jc w:val="both"/>
        <w:rPr>
          <w:rFonts w:asciiTheme="minorHAnsi" w:hAnsiTheme="minorHAnsi" w:cstheme="minorHAnsi"/>
          <w:i/>
        </w:rPr>
      </w:pPr>
    </w:p>
    <w:p w:rsidR="00A87807" w:rsidRPr="00275310" w:rsidRDefault="00A87807" w:rsidP="002846FB">
      <w:pPr>
        <w:spacing w:line="276" w:lineRule="auto"/>
        <w:jc w:val="both"/>
        <w:rPr>
          <w:rFonts w:asciiTheme="minorHAnsi" w:hAnsiTheme="minorHAnsi" w:cstheme="minorHAnsi"/>
        </w:rPr>
      </w:pPr>
      <w:r w:rsidRPr="00275310">
        <w:rPr>
          <w:rFonts w:asciiTheme="minorHAnsi" w:hAnsiTheme="minorHAnsi" w:cstheme="minorHAnsi"/>
        </w:rPr>
        <w:t>De bib vervult al lang andere taken dan het louter uitlenen van boeken: leesbevordering, media-inclusie, mediawijsheid, samenwerking met scholen…</w:t>
      </w:r>
    </w:p>
    <w:p w:rsidR="00A87807" w:rsidRPr="00275310" w:rsidRDefault="00A87807" w:rsidP="002846FB">
      <w:pPr>
        <w:spacing w:line="276" w:lineRule="auto"/>
        <w:jc w:val="both"/>
        <w:rPr>
          <w:rFonts w:asciiTheme="minorHAnsi" w:hAnsiTheme="minorHAnsi" w:cstheme="minorHAnsi"/>
        </w:rPr>
      </w:pPr>
    </w:p>
    <w:p w:rsidR="00A87807" w:rsidRPr="00275310" w:rsidRDefault="00E02599" w:rsidP="002846FB">
      <w:pPr>
        <w:spacing w:line="276" w:lineRule="auto"/>
        <w:jc w:val="both"/>
        <w:rPr>
          <w:rFonts w:asciiTheme="minorHAnsi" w:hAnsiTheme="minorHAnsi" w:cstheme="minorHAnsi"/>
        </w:rPr>
      </w:pPr>
      <w:r w:rsidRPr="00275310">
        <w:rPr>
          <w:rFonts w:asciiTheme="minorHAnsi" w:hAnsiTheme="minorHAnsi" w:cstheme="minorHAnsi"/>
        </w:rPr>
        <w:t>Het aanbod</w:t>
      </w:r>
      <w:r w:rsidR="00A87807" w:rsidRPr="00275310">
        <w:rPr>
          <w:rFonts w:asciiTheme="minorHAnsi" w:hAnsiTheme="minorHAnsi" w:cstheme="minorHAnsi"/>
        </w:rPr>
        <w:t xml:space="preserve"> voor basisscholen </w:t>
      </w:r>
      <w:r w:rsidRPr="00275310">
        <w:rPr>
          <w:rFonts w:asciiTheme="minorHAnsi" w:hAnsiTheme="minorHAnsi" w:cstheme="minorHAnsi"/>
        </w:rPr>
        <w:t>is zeer uitgebreid</w:t>
      </w:r>
      <w:r w:rsidR="00A87807" w:rsidRPr="00275310">
        <w:rPr>
          <w:rFonts w:asciiTheme="minorHAnsi" w:hAnsiTheme="minorHAnsi" w:cstheme="minorHAnsi"/>
        </w:rPr>
        <w:t xml:space="preserve"> (zie ook bijlage 2)</w:t>
      </w:r>
      <w:r w:rsidRPr="00275310">
        <w:rPr>
          <w:rFonts w:asciiTheme="minorHAnsi" w:hAnsiTheme="minorHAnsi" w:cstheme="minorHAnsi"/>
        </w:rPr>
        <w:t>:</w:t>
      </w:r>
    </w:p>
    <w:p w:rsidR="00A87807" w:rsidRPr="00275310" w:rsidRDefault="00A87807" w:rsidP="00E02599">
      <w:pPr>
        <w:pStyle w:val="Lijstalinea"/>
        <w:numPr>
          <w:ilvl w:val="0"/>
          <w:numId w:val="27"/>
        </w:numPr>
        <w:spacing w:line="276" w:lineRule="auto"/>
        <w:jc w:val="both"/>
        <w:rPr>
          <w:rFonts w:asciiTheme="minorHAnsi" w:hAnsiTheme="minorHAnsi" w:cstheme="minorHAnsi"/>
        </w:rPr>
      </w:pPr>
      <w:r w:rsidRPr="00275310">
        <w:rPr>
          <w:rFonts w:asciiTheme="minorHAnsi" w:hAnsiTheme="minorHAnsi" w:cstheme="minorHAnsi"/>
        </w:rPr>
        <w:t xml:space="preserve"> extra faciliteiten</w:t>
      </w:r>
      <w:r w:rsidR="00E02599" w:rsidRPr="00275310">
        <w:rPr>
          <w:rFonts w:asciiTheme="minorHAnsi" w:hAnsiTheme="minorHAnsi" w:cstheme="minorHAnsi"/>
        </w:rPr>
        <w:t xml:space="preserve"> voor leerkrachten</w:t>
      </w:r>
    </w:p>
    <w:p w:rsidR="00A87807" w:rsidRPr="00275310" w:rsidRDefault="00A87807" w:rsidP="00E02599">
      <w:pPr>
        <w:pStyle w:val="Lijstalinea"/>
        <w:numPr>
          <w:ilvl w:val="0"/>
          <w:numId w:val="27"/>
        </w:numPr>
        <w:spacing w:line="276" w:lineRule="auto"/>
        <w:jc w:val="both"/>
        <w:rPr>
          <w:rFonts w:asciiTheme="minorHAnsi" w:hAnsiTheme="minorHAnsi" w:cstheme="minorHAnsi"/>
        </w:rPr>
      </w:pPr>
      <w:r w:rsidRPr="00275310">
        <w:rPr>
          <w:rFonts w:asciiTheme="minorHAnsi" w:hAnsiTheme="minorHAnsi" w:cstheme="minorHAnsi"/>
        </w:rPr>
        <w:t>Aanbod voor bijzondere doelgroepen</w:t>
      </w:r>
    </w:p>
    <w:p w:rsidR="00A87807" w:rsidRPr="00275310" w:rsidRDefault="00A87807" w:rsidP="00E02599">
      <w:pPr>
        <w:pStyle w:val="Lijstalinea"/>
        <w:numPr>
          <w:ilvl w:val="0"/>
          <w:numId w:val="27"/>
        </w:numPr>
        <w:spacing w:line="276" w:lineRule="auto"/>
        <w:jc w:val="both"/>
        <w:rPr>
          <w:rFonts w:asciiTheme="minorHAnsi" w:hAnsiTheme="minorHAnsi" w:cstheme="minorHAnsi"/>
        </w:rPr>
      </w:pPr>
      <w:r w:rsidRPr="00275310">
        <w:rPr>
          <w:rFonts w:asciiTheme="minorHAnsi" w:hAnsiTheme="minorHAnsi" w:cstheme="minorHAnsi"/>
        </w:rPr>
        <w:t xml:space="preserve">Educatieve </w:t>
      </w:r>
      <w:r w:rsidR="00E02599" w:rsidRPr="00275310">
        <w:rPr>
          <w:rFonts w:asciiTheme="minorHAnsi" w:hAnsiTheme="minorHAnsi" w:cstheme="minorHAnsi"/>
        </w:rPr>
        <w:t>spel</w:t>
      </w:r>
      <w:r w:rsidRPr="00275310">
        <w:rPr>
          <w:rFonts w:asciiTheme="minorHAnsi" w:hAnsiTheme="minorHAnsi" w:cstheme="minorHAnsi"/>
        </w:rPr>
        <w:t>en</w:t>
      </w:r>
    </w:p>
    <w:p w:rsidR="00A87807" w:rsidRPr="00275310" w:rsidRDefault="00A87807" w:rsidP="00E02599">
      <w:pPr>
        <w:pStyle w:val="Lijstalinea"/>
        <w:numPr>
          <w:ilvl w:val="0"/>
          <w:numId w:val="27"/>
        </w:numPr>
        <w:spacing w:line="276" w:lineRule="auto"/>
        <w:jc w:val="both"/>
        <w:rPr>
          <w:rFonts w:asciiTheme="minorHAnsi" w:hAnsiTheme="minorHAnsi" w:cstheme="minorHAnsi"/>
        </w:rPr>
      </w:pPr>
      <w:r w:rsidRPr="00275310">
        <w:rPr>
          <w:rFonts w:asciiTheme="minorHAnsi" w:hAnsiTheme="minorHAnsi" w:cstheme="minorHAnsi"/>
        </w:rPr>
        <w:t>Vertelplaten</w:t>
      </w:r>
    </w:p>
    <w:p w:rsidR="00A87807" w:rsidRPr="00275310" w:rsidRDefault="00A87807" w:rsidP="00E02599">
      <w:pPr>
        <w:pStyle w:val="Lijstalinea"/>
        <w:numPr>
          <w:ilvl w:val="0"/>
          <w:numId w:val="27"/>
        </w:numPr>
        <w:spacing w:line="276" w:lineRule="auto"/>
        <w:jc w:val="both"/>
        <w:rPr>
          <w:rFonts w:asciiTheme="minorHAnsi" w:hAnsiTheme="minorHAnsi" w:cstheme="minorHAnsi"/>
        </w:rPr>
      </w:pPr>
      <w:r w:rsidRPr="00275310">
        <w:rPr>
          <w:rFonts w:asciiTheme="minorHAnsi" w:hAnsiTheme="minorHAnsi" w:cstheme="minorHAnsi"/>
        </w:rPr>
        <w:t>Verteltassen (kan ook op vraag samengesteld worden)</w:t>
      </w:r>
    </w:p>
    <w:p w:rsidR="00A87807" w:rsidRPr="00275310" w:rsidRDefault="00A87807" w:rsidP="00E02599">
      <w:pPr>
        <w:pStyle w:val="Lijstalinea"/>
        <w:numPr>
          <w:ilvl w:val="0"/>
          <w:numId w:val="27"/>
        </w:numPr>
        <w:spacing w:line="276" w:lineRule="auto"/>
        <w:jc w:val="both"/>
        <w:rPr>
          <w:rFonts w:asciiTheme="minorHAnsi" w:hAnsiTheme="minorHAnsi" w:cstheme="minorHAnsi"/>
        </w:rPr>
      </w:pPr>
      <w:r w:rsidRPr="00275310">
        <w:rPr>
          <w:rFonts w:asciiTheme="minorHAnsi" w:hAnsiTheme="minorHAnsi" w:cstheme="minorHAnsi"/>
        </w:rPr>
        <w:t xml:space="preserve">Educatieve </w:t>
      </w:r>
      <w:r w:rsidR="00E02599" w:rsidRPr="00275310">
        <w:rPr>
          <w:rFonts w:asciiTheme="minorHAnsi" w:hAnsiTheme="minorHAnsi" w:cstheme="minorHAnsi"/>
        </w:rPr>
        <w:t>koffer</w:t>
      </w:r>
    </w:p>
    <w:p w:rsidR="00E02599" w:rsidRPr="00275310" w:rsidRDefault="00E02599" w:rsidP="00E02599">
      <w:pPr>
        <w:pStyle w:val="Lijstalinea"/>
        <w:numPr>
          <w:ilvl w:val="0"/>
          <w:numId w:val="27"/>
        </w:numPr>
        <w:spacing w:line="276" w:lineRule="auto"/>
        <w:jc w:val="both"/>
        <w:rPr>
          <w:rFonts w:asciiTheme="minorHAnsi" w:hAnsiTheme="minorHAnsi" w:cstheme="minorHAnsi"/>
        </w:rPr>
      </w:pPr>
      <w:r w:rsidRPr="00275310">
        <w:rPr>
          <w:rFonts w:asciiTheme="minorHAnsi" w:hAnsiTheme="minorHAnsi" w:cstheme="minorHAnsi"/>
        </w:rPr>
        <w:t>krantenarchief</w:t>
      </w:r>
    </w:p>
    <w:p w:rsidR="00A87807" w:rsidRPr="00275310" w:rsidRDefault="00E02599" w:rsidP="00E02599">
      <w:pPr>
        <w:pStyle w:val="Lijstalinea"/>
        <w:numPr>
          <w:ilvl w:val="0"/>
          <w:numId w:val="27"/>
        </w:numPr>
        <w:spacing w:line="276" w:lineRule="auto"/>
        <w:jc w:val="both"/>
        <w:rPr>
          <w:rFonts w:asciiTheme="minorHAnsi" w:hAnsiTheme="minorHAnsi" w:cstheme="minorHAnsi"/>
        </w:rPr>
      </w:pPr>
      <w:r w:rsidRPr="00275310">
        <w:rPr>
          <w:rFonts w:asciiTheme="minorHAnsi" w:hAnsiTheme="minorHAnsi" w:cstheme="minorHAnsi"/>
        </w:rPr>
        <w:t>Jeugdboekenweek: activiteiten rond een bepaald thema</w:t>
      </w:r>
    </w:p>
    <w:p w:rsidR="00E02599" w:rsidRPr="00275310" w:rsidRDefault="00E02599" w:rsidP="00E02599">
      <w:pPr>
        <w:pStyle w:val="Lijstalinea"/>
        <w:numPr>
          <w:ilvl w:val="0"/>
          <w:numId w:val="27"/>
        </w:numPr>
        <w:spacing w:line="276" w:lineRule="auto"/>
        <w:jc w:val="both"/>
        <w:rPr>
          <w:rFonts w:asciiTheme="minorHAnsi" w:hAnsiTheme="minorHAnsi" w:cstheme="minorHAnsi"/>
        </w:rPr>
      </w:pPr>
      <w:r w:rsidRPr="00275310">
        <w:rPr>
          <w:rFonts w:asciiTheme="minorHAnsi" w:hAnsiTheme="minorHAnsi" w:cstheme="minorHAnsi"/>
        </w:rPr>
        <w:t>Rondleidingen</w:t>
      </w:r>
    </w:p>
    <w:p w:rsidR="00E02599" w:rsidRPr="00275310" w:rsidRDefault="00E02599" w:rsidP="00E02599">
      <w:pPr>
        <w:pStyle w:val="Lijstalinea"/>
        <w:numPr>
          <w:ilvl w:val="0"/>
          <w:numId w:val="27"/>
        </w:numPr>
        <w:spacing w:line="276" w:lineRule="auto"/>
        <w:jc w:val="both"/>
        <w:rPr>
          <w:rFonts w:asciiTheme="minorHAnsi" w:hAnsiTheme="minorHAnsi" w:cstheme="minorHAnsi"/>
        </w:rPr>
      </w:pPr>
      <w:r w:rsidRPr="00275310">
        <w:rPr>
          <w:rFonts w:asciiTheme="minorHAnsi" w:hAnsiTheme="minorHAnsi" w:cstheme="minorHAnsi"/>
        </w:rPr>
        <w:t>Educatief spel mediawijsheid</w:t>
      </w:r>
    </w:p>
    <w:p w:rsidR="00E02599" w:rsidRPr="00275310" w:rsidRDefault="00E02599" w:rsidP="00E02599">
      <w:pPr>
        <w:pStyle w:val="Lijstalinea"/>
        <w:numPr>
          <w:ilvl w:val="0"/>
          <w:numId w:val="27"/>
        </w:numPr>
        <w:spacing w:line="276" w:lineRule="auto"/>
        <w:jc w:val="both"/>
        <w:rPr>
          <w:rFonts w:asciiTheme="minorHAnsi" w:hAnsiTheme="minorHAnsi" w:cstheme="minorHAnsi"/>
        </w:rPr>
      </w:pPr>
      <w:proofErr w:type="spellStart"/>
      <w:r w:rsidRPr="00275310">
        <w:rPr>
          <w:rFonts w:asciiTheme="minorHAnsi" w:hAnsiTheme="minorHAnsi" w:cstheme="minorHAnsi"/>
        </w:rPr>
        <w:t>Fundels</w:t>
      </w:r>
      <w:proofErr w:type="spellEnd"/>
      <w:r w:rsidRPr="00275310">
        <w:rPr>
          <w:rFonts w:asciiTheme="minorHAnsi" w:hAnsiTheme="minorHAnsi" w:cstheme="minorHAnsi"/>
        </w:rPr>
        <w:t>: interactieve prentenboeken</w:t>
      </w:r>
    </w:p>
    <w:p w:rsidR="00E02599" w:rsidRPr="00275310" w:rsidRDefault="00E02599" w:rsidP="00E02599">
      <w:pPr>
        <w:pStyle w:val="Lijstalinea"/>
        <w:numPr>
          <w:ilvl w:val="0"/>
          <w:numId w:val="27"/>
        </w:numPr>
        <w:spacing w:line="276" w:lineRule="auto"/>
        <w:jc w:val="both"/>
        <w:rPr>
          <w:rFonts w:asciiTheme="minorHAnsi" w:hAnsiTheme="minorHAnsi" w:cstheme="minorHAnsi"/>
        </w:rPr>
      </w:pPr>
      <w:r w:rsidRPr="00275310">
        <w:rPr>
          <w:rFonts w:asciiTheme="minorHAnsi" w:hAnsiTheme="minorHAnsi" w:cstheme="minorHAnsi"/>
        </w:rPr>
        <w:t>Workshop biodiversiteit voor klassen (6</w:t>
      </w:r>
      <w:r w:rsidRPr="00275310">
        <w:rPr>
          <w:rFonts w:asciiTheme="minorHAnsi" w:hAnsiTheme="minorHAnsi" w:cstheme="minorHAnsi"/>
          <w:vertAlign w:val="superscript"/>
        </w:rPr>
        <w:t>de</w:t>
      </w:r>
      <w:r w:rsidRPr="00275310">
        <w:rPr>
          <w:rFonts w:asciiTheme="minorHAnsi" w:hAnsiTheme="minorHAnsi" w:cstheme="minorHAnsi"/>
        </w:rPr>
        <w:t xml:space="preserve"> leerjaar)</w:t>
      </w:r>
    </w:p>
    <w:p w:rsidR="00E02599" w:rsidRPr="00275310" w:rsidRDefault="00E02599" w:rsidP="00E02599">
      <w:pPr>
        <w:pStyle w:val="Lijstalinea"/>
        <w:numPr>
          <w:ilvl w:val="0"/>
          <w:numId w:val="27"/>
        </w:numPr>
        <w:spacing w:line="276" w:lineRule="auto"/>
        <w:jc w:val="both"/>
        <w:rPr>
          <w:rFonts w:asciiTheme="minorHAnsi" w:hAnsiTheme="minorHAnsi" w:cstheme="minorHAnsi"/>
        </w:rPr>
      </w:pPr>
      <w:r w:rsidRPr="00275310">
        <w:rPr>
          <w:rFonts w:asciiTheme="minorHAnsi" w:hAnsiTheme="minorHAnsi" w:cstheme="minorHAnsi"/>
        </w:rPr>
        <w:t>Toneelvoorstelling (5</w:t>
      </w:r>
      <w:r w:rsidRPr="00275310">
        <w:rPr>
          <w:rFonts w:asciiTheme="minorHAnsi" w:hAnsiTheme="minorHAnsi" w:cstheme="minorHAnsi"/>
          <w:vertAlign w:val="superscript"/>
        </w:rPr>
        <w:t>de</w:t>
      </w:r>
      <w:r w:rsidRPr="00275310">
        <w:rPr>
          <w:rFonts w:asciiTheme="minorHAnsi" w:hAnsiTheme="minorHAnsi" w:cstheme="minorHAnsi"/>
        </w:rPr>
        <w:t xml:space="preserve"> + 6</w:t>
      </w:r>
      <w:r w:rsidRPr="00275310">
        <w:rPr>
          <w:rFonts w:asciiTheme="minorHAnsi" w:hAnsiTheme="minorHAnsi" w:cstheme="minorHAnsi"/>
          <w:vertAlign w:val="superscript"/>
        </w:rPr>
        <w:t>de</w:t>
      </w:r>
      <w:r w:rsidRPr="00275310">
        <w:rPr>
          <w:rFonts w:asciiTheme="minorHAnsi" w:hAnsiTheme="minorHAnsi" w:cstheme="minorHAnsi"/>
        </w:rPr>
        <w:t xml:space="preserve"> leerjaar) i.s.m. het CC</w:t>
      </w:r>
    </w:p>
    <w:p w:rsidR="00E02599" w:rsidRPr="00275310" w:rsidRDefault="00E02599" w:rsidP="00E02599">
      <w:pPr>
        <w:pStyle w:val="Lijstalinea"/>
        <w:numPr>
          <w:ilvl w:val="0"/>
          <w:numId w:val="27"/>
        </w:numPr>
        <w:spacing w:line="276" w:lineRule="auto"/>
        <w:jc w:val="both"/>
        <w:rPr>
          <w:rFonts w:asciiTheme="minorHAnsi" w:hAnsiTheme="minorHAnsi" w:cstheme="minorHAnsi"/>
        </w:rPr>
      </w:pPr>
      <w:r w:rsidRPr="00275310">
        <w:rPr>
          <w:rFonts w:asciiTheme="minorHAnsi" w:hAnsiTheme="minorHAnsi" w:cstheme="minorHAnsi"/>
        </w:rPr>
        <w:t>Poëzieworkshop (5</w:t>
      </w:r>
      <w:r w:rsidRPr="00275310">
        <w:rPr>
          <w:rFonts w:asciiTheme="minorHAnsi" w:hAnsiTheme="minorHAnsi" w:cstheme="minorHAnsi"/>
          <w:vertAlign w:val="superscript"/>
        </w:rPr>
        <w:t>de</w:t>
      </w:r>
      <w:r w:rsidRPr="00275310">
        <w:rPr>
          <w:rFonts w:asciiTheme="minorHAnsi" w:hAnsiTheme="minorHAnsi" w:cstheme="minorHAnsi"/>
        </w:rPr>
        <w:t xml:space="preserve"> leerjaar)</w:t>
      </w:r>
    </w:p>
    <w:p w:rsidR="00E02599" w:rsidRPr="00275310" w:rsidRDefault="00E02599" w:rsidP="00E02599">
      <w:pPr>
        <w:pStyle w:val="Lijstalinea"/>
        <w:numPr>
          <w:ilvl w:val="0"/>
          <w:numId w:val="27"/>
        </w:numPr>
        <w:spacing w:line="276" w:lineRule="auto"/>
        <w:jc w:val="both"/>
        <w:rPr>
          <w:rFonts w:asciiTheme="minorHAnsi" w:hAnsiTheme="minorHAnsi" w:cstheme="minorHAnsi"/>
        </w:rPr>
      </w:pPr>
      <w:r w:rsidRPr="00275310">
        <w:rPr>
          <w:rFonts w:asciiTheme="minorHAnsi" w:hAnsiTheme="minorHAnsi" w:cstheme="minorHAnsi"/>
        </w:rPr>
        <w:t>Ondersteuning huiswerkbegeleiding</w:t>
      </w:r>
    </w:p>
    <w:p w:rsidR="00E02599" w:rsidRPr="00275310" w:rsidRDefault="00E02599" w:rsidP="00E02599">
      <w:pPr>
        <w:pStyle w:val="Lijstalinea"/>
        <w:numPr>
          <w:ilvl w:val="0"/>
          <w:numId w:val="27"/>
        </w:numPr>
        <w:spacing w:line="276" w:lineRule="auto"/>
        <w:jc w:val="both"/>
        <w:rPr>
          <w:rFonts w:asciiTheme="minorHAnsi" w:hAnsiTheme="minorHAnsi" w:cstheme="minorHAnsi"/>
        </w:rPr>
      </w:pPr>
      <w:r w:rsidRPr="00275310">
        <w:rPr>
          <w:rFonts w:asciiTheme="minorHAnsi" w:hAnsiTheme="minorHAnsi" w:cstheme="minorHAnsi"/>
        </w:rPr>
        <w:t>Educatieve lezingen voor de leerkracht</w:t>
      </w:r>
    </w:p>
    <w:p w:rsidR="00E02599" w:rsidRPr="00275310" w:rsidRDefault="00E02599" w:rsidP="00E02599">
      <w:pPr>
        <w:pStyle w:val="Lijstalinea"/>
        <w:numPr>
          <w:ilvl w:val="0"/>
          <w:numId w:val="27"/>
        </w:numPr>
        <w:spacing w:line="276" w:lineRule="auto"/>
        <w:jc w:val="both"/>
        <w:rPr>
          <w:rFonts w:asciiTheme="minorHAnsi" w:hAnsiTheme="minorHAnsi" w:cstheme="minorHAnsi"/>
        </w:rPr>
      </w:pPr>
      <w:r w:rsidRPr="00275310">
        <w:rPr>
          <w:rFonts w:asciiTheme="minorHAnsi" w:hAnsiTheme="minorHAnsi" w:cstheme="minorHAnsi"/>
        </w:rPr>
        <w:t>Vertellingen tijdens de middagpauze</w:t>
      </w:r>
    </w:p>
    <w:p w:rsidR="00E02599" w:rsidRPr="00275310" w:rsidRDefault="00E02599" w:rsidP="00E02599">
      <w:pPr>
        <w:pStyle w:val="Lijstalinea"/>
        <w:numPr>
          <w:ilvl w:val="0"/>
          <w:numId w:val="27"/>
        </w:numPr>
        <w:spacing w:line="276" w:lineRule="auto"/>
        <w:jc w:val="both"/>
        <w:rPr>
          <w:rFonts w:asciiTheme="minorHAnsi" w:hAnsiTheme="minorHAnsi" w:cstheme="minorHAnsi"/>
        </w:rPr>
      </w:pPr>
      <w:r w:rsidRPr="00275310">
        <w:rPr>
          <w:rFonts w:asciiTheme="minorHAnsi" w:hAnsiTheme="minorHAnsi" w:cstheme="minorHAnsi"/>
        </w:rPr>
        <w:t>Leesbevorderingsactie (5 jeugdboeken voor hele vakantie)</w:t>
      </w:r>
    </w:p>
    <w:p w:rsidR="00E02599" w:rsidRPr="00275310" w:rsidRDefault="00E02599" w:rsidP="00A87807">
      <w:pPr>
        <w:spacing w:line="276" w:lineRule="auto"/>
        <w:jc w:val="both"/>
        <w:rPr>
          <w:rFonts w:asciiTheme="minorHAnsi" w:hAnsiTheme="minorHAnsi" w:cstheme="minorHAnsi"/>
        </w:rPr>
      </w:pPr>
    </w:p>
    <w:p w:rsidR="00A87807" w:rsidRPr="00275310" w:rsidRDefault="00E02599" w:rsidP="00A87807">
      <w:pPr>
        <w:spacing w:line="276" w:lineRule="auto"/>
        <w:jc w:val="both"/>
        <w:rPr>
          <w:rFonts w:asciiTheme="minorHAnsi" w:hAnsiTheme="minorHAnsi" w:cstheme="minorHAnsi"/>
        </w:rPr>
      </w:pPr>
      <w:r w:rsidRPr="00275310">
        <w:rPr>
          <w:rFonts w:asciiTheme="minorHAnsi" w:hAnsiTheme="minorHAnsi" w:cstheme="minorHAnsi"/>
        </w:rPr>
        <w:t xml:space="preserve">De communicatie tussen bib en scholen kan nog beter. We spreken af dat Birgit </w:t>
      </w:r>
      <w:r w:rsidR="00CC0316" w:rsidRPr="00275310">
        <w:rPr>
          <w:rFonts w:asciiTheme="minorHAnsi" w:hAnsiTheme="minorHAnsi" w:cstheme="minorHAnsi"/>
        </w:rPr>
        <w:t xml:space="preserve">op de scholen </w:t>
      </w:r>
      <w:r w:rsidRPr="00275310">
        <w:rPr>
          <w:rFonts w:asciiTheme="minorHAnsi" w:hAnsiTheme="minorHAnsi" w:cstheme="minorHAnsi"/>
        </w:rPr>
        <w:t xml:space="preserve">de werking eens komt voorstellen  </w:t>
      </w:r>
      <w:r w:rsidR="00CC0316" w:rsidRPr="00275310">
        <w:rPr>
          <w:rFonts w:asciiTheme="minorHAnsi" w:hAnsiTheme="minorHAnsi" w:cstheme="minorHAnsi"/>
        </w:rPr>
        <w:t>op een personeelsvergadering. Liefst in het begin van het schooljaar, maar niet in september. De bib zal hiertoe het initiatief nemen.</w:t>
      </w:r>
    </w:p>
    <w:p w:rsidR="00CC0316" w:rsidRPr="00275310" w:rsidRDefault="00CC0316" w:rsidP="00A87807">
      <w:pPr>
        <w:spacing w:line="276" w:lineRule="auto"/>
        <w:jc w:val="both"/>
        <w:rPr>
          <w:rFonts w:asciiTheme="minorHAnsi" w:hAnsiTheme="minorHAnsi" w:cstheme="minorHAnsi"/>
        </w:rPr>
      </w:pPr>
    </w:p>
    <w:p w:rsidR="00CC0316" w:rsidRPr="00275310" w:rsidRDefault="00F5384B" w:rsidP="00A87807">
      <w:pPr>
        <w:spacing w:line="276" w:lineRule="auto"/>
        <w:jc w:val="both"/>
        <w:rPr>
          <w:rFonts w:asciiTheme="minorHAnsi" w:hAnsiTheme="minorHAnsi" w:cstheme="minorHAnsi"/>
        </w:rPr>
      </w:pPr>
      <w:r w:rsidRPr="00275310">
        <w:rPr>
          <w:rFonts w:asciiTheme="minorHAnsi" w:hAnsiTheme="minorHAnsi" w:cstheme="minorHAnsi"/>
          <w:i/>
        </w:rPr>
        <w:t>c.</w:t>
      </w:r>
      <w:r w:rsidRPr="00275310">
        <w:rPr>
          <w:rFonts w:asciiTheme="minorHAnsi" w:hAnsiTheme="minorHAnsi" w:cstheme="minorHAnsi"/>
          <w:i/>
        </w:rPr>
        <w:tab/>
        <w:t>Bespreking</w:t>
      </w:r>
    </w:p>
    <w:p w:rsidR="00F5384B" w:rsidRPr="00275310" w:rsidRDefault="00F5384B" w:rsidP="00A87807">
      <w:pPr>
        <w:spacing w:line="276" w:lineRule="auto"/>
        <w:jc w:val="both"/>
        <w:rPr>
          <w:rFonts w:asciiTheme="minorHAnsi" w:hAnsiTheme="minorHAnsi" w:cstheme="minorHAnsi"/>
        </w:rPr>
      </w:pPr>
    </w:p>
    <w:p w:rsidR="00F5384B" w:rsidRPr="00275310" w:rsidRDefault="00F5384B" w:rsidP="00F5384B">
      <w:pPr>
        <w:pStyle w:val="Lijstalinea"/>
        <w:numPr>
          <w:ilvl w:val="0"/>
          <w:numId w:val="27"/>
        </w:numPr>
        <w:spacing w:line="276" w:lineRule="auto"/>
        <w:ind w:left="709"/>
        <w:jc w:val="both"/>
        <w:rPr>
          <w:rFonts w:asciiTheme="minorHAnsi" w:hAnsiTheme="minorHAnsi" w:cstheme="minorHAnsi"/>
        </w:rPr>
      </w:pPr>
      <w:r w:rsidRPr="00275310">
        <w:rPr>
          <w:rFonts w:asciiTheme="minorHAnsi" w:hAnsiTheme="minorHAnsi" w:cstheme="minorHAnsi"/>
        </w:rPr>
        <w:t xml:space="preserve">Het project taalcoach lijkt ideaal voor de scholen in onze regio: ondersteuning van de leerkrachten, gerichtheid op teams, begeleiding op maat van de school… </w:t>
      </w:r>
    </w:p>
    <w:p w:rsidR="00F5384B" w:rsidRDefault="00F5384B" w:rsidP="00F5384B">
      <w:pPr>
        <w:pStyle w:val="Lijstalinea"/>
        <w:numPr>
          <w:ilvl w:val="0"/>
          <w:numId w:val="27"/>
        </w:numPr>
        <w:spacing w:line="276" w:lineRule="auto"/>
        <w:ind w:left="709"/>
        <w:jc w:val="both"/>
        <w:rPr>
          <w:rFonts w:asciiTheme="minorHAnsi" w:hAnsiTheme="minorHAnsi" w:cstheme="minorHAnsi"/>
        </w:rPr>
      </w:pPr>
      <w:r w:rsidRPr="00275310">
        <w:rPr>
          <w:rFonts w:asciiTheme="minorHAnsi" w:hAnsiTheme="minorHAnsi" w:cstheme="minorHAnsi"/>
        </w:rPr>
        <w:t>Sommige scholen zijn daar eigenlijk al en hebben die basisbegeleiding niet meer nodig</w:t>
      </w:r>
    </w:p>
    <w:p w:rsidR="00065D36" w:rsidRPr="00275310" w:rsidRDefault="00065D36" w:rsidP="00F5384B">
      <w:pPr>
        <w:pStyle w:val="Lijstalinea"/>
        <w:numPr>
          <w:ilvl w:val="0"/>
          <w:numId w:val="27"/>
        </w:numPr>
        <w:spacing w:line="276" w:lineRule="auto"/>
        <w:ind w:left="709"/>
        <w:jc w:val="both"/>
        <w:rPr>
          <w:rFonts w:asciiTheme="minorHAnsi" w:hAnsiTheme="minorHAnsi" w:cstheme="minorHAnsi"/>
        </w:rPr>
      </w:pPr>
      <w:r>
        <w:rPr>
          <w:rFonts w:asciiTheme="minorHAnsi" w:hAnsiTheme="minorHAnsi" w:cstheme="minorHAnsi"/>
        </w:rPr>
        <w:lastRenderedPageBreak/>
        <w:t xml:space="preserve">We laten dit nu even bezinken. Hoe het verder moet met de werking taal voor basisonderwijs Geraardsbergen bekijken we terug op het </w:t>
      </w:r>
      <w:r w:rsidRPr="00275310">
        <w:rPr>
          <w:rFonts w:asciiTheme="minorHAnsi" w:hAnsiTheme="minorHAnsi" w:cstheme="minorHAnsi"/>
        </w:rPr>
        <w:t xml:space="preserve">Dagelijks Bestuur </w:t>
      </w:r>
      <w:r>
        <w:rPr>
          <w:rFonts w:asciiTheme="minorHAnsi" w:hAnsiTheme="minorHAnsi" w:cstheme="minorHAnsi"/>
        </w:rPr>
        <w:t xml:space="preserve">van </w:t>
      </w:r>
      <w:bookmarkStart w:id="0" w:name="_GoBack"/>
      <w:bookmarkEnd w:id="0"/>
      <w:r w:rsidRPr="00275310">
        <w:rPr>
          <w:rFonts w:asciiTheme="minorHAnsi" w:hAnsiTheme="minorHAnsi" w:cstheme="minorHAnsi"/>
        </w:rPr>
        <w:t>15 juni</w:t>
      </w:r>
    </w:p>
    <w:p w:rsidR="00F5384B" w:rsidRPr="00275310" w:rsidRDefault="00F5384B" w:rsidP="00F5384B">
      <w:pPr>
        <w:spacing w:line="276" w:lineRule="auto"/>
        <w:ind w:left="4"/>
        <w:jc w:val="both"/>
        <w:rPr>
          <w:rFonts w:asciiTheme="minorHAnsi" w:hAnsiTheme="minorHAnsi" w:cstheme="minorHAnsi"/>
        </w:rPr>
      </w:pPr>
    </w:p>
    <w:p w:rsidR="00F5384B" w:rsidRPr="00275310" w:rsidRDefault="00F5384B" w:rsidP="00F5384B">
      <w:pPr>
        <w:pStyle w:val="Lijstalinea"/>
        <w:numPr>
          <w:ilvl w:val="0"/>
          <w:numId w:val="28"/>
        </w:numPr>
        <w:shd w:val="clear" w:color="auto" w:fill="F2F2F2" w:themeFill="background1" w:themeFillShade="F2"/>
        <w:spacing w:line="276" w:lineRule="auto"/>
        <w:jc w:val="both"/>
        <w:rPr>
          <w:rFonts w:asciiTheme="minorHAnsi" w:hAnsiTheme="minorHAnsi" w:cstheme="minorHAnsi"/>
        </w:rPr>
      </w:pPr>
      <w:r w:rsidRPr="00275310">
        <w:rPr>
          <w:rFonts w:asciiTheme="minorHAnsi" w:hAnsiTheme="minorHAnsi" w:cstheme="minorHAnsi"/>
        </w:rPr>
        <w:t>Nabespreking lezing Albert Janssens van 6/5</w:t>
      </w:r>
    </w:p>
    <w:p w:rsidR="00F5384B" w:rsidRPr="00275310" w:rsidRDefault="00F5384B" w:rsidP="00F5384B">
      <w:pPr>
        <w:spacing w:line="276" w:lineRule="auto"/>
        <w:jc w:val="both"/>
        <w:rPr>
          <w:rFonts w:asciiTheme="minorHAnsi" w:hAnsiTheme="minorHAnsi" w:cstheme="minorHAnsi"/>
        </w:rPr>
      </w:pPr>
    </w:p>
    <w:p w:rsidR="00F5384B" w:rsidRPr="00275310" w:rsidRDefault="00F574B2" w:rsidP="00F5384B">
      <w:pPr>
        <w:spacing w:line="276" w:lineRule="auto"/>
        <w:jc w:val="both"/>
        <w:rPr>
          <w:rFonts w:asciiTheme="minorHAnsi" w:hAnsiTheme="minorHAnsi" w:cstheme="minorHAnsi"/>
        </w:rPr>
      </w:pPr>
      <w:r w:rsidRPr="00275310">
        <w:rPr>
          <w:rFonts w:asciiTheme="minorHAnsi" w:hAnsiTheme="minorHAnsi" w:cstheme="minorHAnsi"/>
        </w:rPr>
        <w:t xml:space="preserve">Vervalt wegens tijdgebrek. </w:t>
      </w:r>
      <w:r w:rsidR="00F5384B" w:rsidRPr="00275310">
        <w:rPr>
          <w:rFonts w:asciiTheme="minorHAnsi" w:hAnsiTheme="minorHAnsi" w:cstheme="minorHAnsi"/>
        </w:rPr>
        <w:t xml:space="preserve">Wordt verschoven naar Dagelijks Bestuur </w:t>
      </w:r>
      <w:r w:rsidRPr="00275310">
        <w:rPr>
          <w:rFonts w:asciiTheme="minorHAnsi" w:hAnsiTheme="minorHAnsi" w:cstheme="minorHAnsi"/>
        </w:rPr>
        <w:t>15 juni.</w:t>
      </w:r>
    </w:p>
    <w:p w:rsidR="00F5384B" w:rsidRPr="00275310" w:rsidRDefault="00F5384B" w:rsidP="00F5384B">
      <w:pPr>
        <w:spacing w:line="276" w:lineRule="auto"/>
        <w:jc w:val="both"/>
        <w:rPr>
          <w:rFonts w:asciiTheme="minorHAnsi" w:hAnsiTheme="minorHAnsi" w:cstheme="minorHAnsi"/>
        </w:rPr>
      </w:pPr>
    </w:p>
    <w:p w:rsidR="00F5384B" w:rsidRPr="00275310" w:rsidRDefault="00F5384B" w:rsidP="00F5384B">
      <w:pPr>
        <w:pStyle w:val="Lijstalinea"/>
        <w:numPr>
          <w:ilvl w:val="0"/>
          <w:numId w:val="28"/>
        </w:numPr>
        <w:shd w:val="clear" w:color="auto" w:fill="F2F2F2" w:themeFill="background1" w:themeFillShade="F2"/>
        <w:spacing w:line="276" w:lineRule="auto"/>
        <w:jc w:val="both"/>
        <w:rPr>
          <w:rFonts w:asciiTheme="minorHAnsi" w:hAnsiTheme="minorHAnsi" w:cstheme="minorHAnsi"/>
        </w:rPr>
      </w:pPr>
      <w:r w:rsidRPr="00275310">
        <w:rPr>
          <w:rFonts w:asciiTheme="minorHAnsi" w:hAnsiTheme="minorHAnsi" w:cstheme="minorHAnsi"/>
        </w:rPr>
        <w:t>Relatie LOP-jeugdwelzijnsoverleg</w:t>
      </w:r>
    </w:p>
    <w:p w:rsidR="00F5384B" w:rsidRPr="00275310" w:rsidRDefault="00F5384B" w:rsidP="00F5384B">
      <w:pPr>
        <w:spacing w:line="276" w:lineRule="auto"/>
        <w:jc w:val="both"/>
        <w:rPr>
          <w:rFonts w:asciiTheme="minorHAnsi" w:hAnsiTheme="minorHAnsi" w:cstheme="minorHAnsi"/>
        </w:rPr>
      </w:pPr>
    </w:p>
    <w:p w:rsidR="00F5384B" w:rsidRPr="00275310" w:rsidRDefault="00F574B2" w:rsidP="00F5384B">
      <w:pPr>
        <w:spacing w:line="276" w:lineRule="auto"/>
        <w:jc w:val="both"/>
        <w:rPr>
          <w:rFonts w:asciiTheme="minorHAnsi" w:hAnsiTheme="minorHAnsi" w:cstheme="minorHAnsi"/>
        </w:rPr>
      </w:pPr>
      <w:r w:rsidRPr="00275310">
        <w:rPr>
          <w:rFonts w:asciiTheme="minorHAnsi" w:hAnsiTheme="minorHAnsi" w:cstheme="minorHAnsi"/>
        </w:rPr>
        <w:t xml:space="preserve">Vervalt wegens tijdgebrek. </w:t>
      </w:r>
      <w:r w:rsidR="00F5384B" w:rsidRPr="00275310">
        <w:rPr>
          <w:rFonts w:asciiTheme="minorHAnsi" w:hAnsiTheme="minorHAnsi" w:cstheme="minorHAnsi"/>
        </w:rPr>
        <w:t xml:space="preserve">Dit item wordt behandeld op het Jeugdwelzijnsoverleg </w:t>
      </w:r>
      <w:r w:rsidRPr="00275310">
        <w:rPr>
          <w:rFonts w:asciiTheme="minorHAnsi" w:hAnsiTheme="minorHAnsi" w:cstheme="minorHAnsi"/>
        </w:rPr>
        <w:t>van 1 juni.</w:t>
      </w:r>
    </w:p>
    <w:p w:rsidR="00F5384B" w:rsidRPr="00275310" w:rsidRDefault="00F5384B" w:rsidP="00F5384B">
      <w:pPr>
        <w:spacing w:line="276" w:lineRule="auto"/>
        <w:jc w:val="both"/>
        <w:rPr>
          <w:rFonts w:asciiTheme="minorHAnsi" w:hAnsiTheme="minorHAnsi" w:cstheme="minorHAnsi"/>
        </w:rPr>
      </w:pPr>
    </w:p>
    <w:p w:rsidR="00A87807" w:rsidRPr="00275310" w:rsidRDefault="00F5384B" w:rsidP="00F5384B">
      <w:pPr>
        <w:pStyle w:val="Lijstalinea"/>
        <w:numPr>
          <w:ilvl w:val="0"/>
          <w:numId w:val="28"/>
        </w:numPr>
        <w:shd w:val="clear" w:color="auto" w:fill="F2F2F2" w:themeFill="background1" w:themeFillShade="F2"/>
        <w:spacing w:line="276" w:lineRule="auto"/>
        <w:jc w:val="both"/>
        <w:rPr>
          <w:rFonts w:asciiTheme="minorHAnsi" w:hAnsiTheme="minorHAnsi" w:cstheme="minorHAnsi"/>
        </w:rPr>
      </w:pPr>
      <w:r w:rsidRPr="00275310">
        <w:rPr>
          <w:rFonts w:asciiTheme="minorHAnsi" w:hAnsiTheme="minorHAnsi" w:cstheme="minorHAnsi"/>
        </w:rPr>
        <w:t>Varia</w:t>
      </w:r>
    </w:p>
    <w:p w:rsidR="009E1BDB" w:rsidRPr="00275310" w:rsidRDefault="009E1BDB" w:rsidP="002846FB">
      <w:pPr>
        <w:spacing w:line="276" w:lineRule="auto"/>
        <w:jc w:val="both"/>
        <w:rPr>
          <w:rFonts w:asciiTheme="minorHAnsi" w:hAnsiTheme="minorHAnsi" w:cstheme="minorHAnsi"/>
        </w:rPr>
      </w:pPr>
    </w:p>
    <w:p w:rsidR="00F574B2" w:rsidRPr="00275310" w:rsidRDefault="00F574B2" w:rsidP="002846FB">
      <w:pPr>
        <w:spacing w:line="276" w:lineRule="auto"/>
        <w:jc w:val="both"/>
        <w:rPr>
          <w:rFonts w:asciiTheme="minorHAnsi" w:hAnsiTheme="minorHAnsi" w:cstheme="minorHAnsi"/>
        </w:rPr>
      </w:pPr>
      <w:r w:rsidRPr="00275310">
        <w:rPr>
          <w:rFonts w:asciiTheme="minorHAnsi" w:hAnsiTheme="minorHAnsi" w:cstheme="minorHAnsi"/>
        </w:rPr>
        <w:t>5.1</w:t>
      </w:r>
      <w:r w:rsidRPr="00275310">
        <w:rPr>
          <w:rFonts w:asciiTheme="minorHAnsi" w:hAnsiTheme="minorHAnsi" w:cstheme="minorHAnsi"/>
        </w:rPr>
        <w:tab/>
        <w:t>Toeleiding niet-ingeschreven 4- en 5-jarige kleuters</w:t>
      </w:r>
    </w:p>
    <w:p w:rsidR="00F574B2" w:rsidRPr="00275310" w:rsidRDefault="00F574B2" w:rsidP="002846FB">
      <w:pPr>
        <w:spacing w:line="276" w:lineRule="auto"/>
        <w:jc w:val="both"/>
        <w:rPr>
          <w:rFonts w:asciiTheme="minorHAnsi" w:hAnsiTheme="minorHAnsi" w:cstheme="minorHAnsi"/>
        </w:rPr>
      </w:pPr>
    </w:p>
    <w:p w:rsidR="00F574B2" w:rsidRPr="00275310" w:rsidRDefault="00F574B2" w:rsidP="00F574B2">
      <w:pPr>
        <w:spacing w:line="276" w:lineRule="auto"/>
        <w:jc w:val="both"/>
        <w:rPr>
          <w:rFonts w:asciiTheme="minorHAnsi" w:hAnsiTheme="minorHAnsi" w:cstheme="minorHAnsi"/>
        </w:rPr>
      </w:pPr>
      <w:r w:rsidRPr="00275310">
        <w:rPr>
          <w:rFonts w:asciiTheme="minorHAnsi" w:hAnsiTheme="minorHAnsi" w:cstheme="minorHAnsi"/>
        </w:rPr>
        <w:t xml:space="preserve">Zoals de voorgaande jaren geeft het LOP aan Kind &amp; Gezin het mandaat om de 4- en 5-jarige kinderen die niet zijn ingeschreven in een kleuterschool eventueel te proberen </w:t>
      </w:r>
      <w:proofErr w:type="spellStart"/>
      <w:r w:rsidRPr="00275310">
        <w:rPr>
          <w:rFonts w:asciiTheme="minorHAnsi" w:hAnsiTheme="minorHAnsi" w:cstheme="minorHAnsi"/>
        </w:rPr>
        <w:t>toeleiden</w:t>
      </w:r>
      <w:proofErr w:type="spellEnd"/>
      <w:r w:rsidRPr="00275310">
        <w:rPr>
          <w:rFonts w:asciiTheme="minorHAnsi" w:hAnsiTheme="minorHAnsi" w:cstheme="minorHAnsi"/>
        </w:rPr>
        <w:t xml:space="preserve"> naar het kleuteronderwijs. Het gaat in 2014-2015 om slechts 2 kinderen.</w:t>
      </w:r>
    </w:p>
    <w:p w:rsidR="00F574B2" w:rsidRPr="00275310" w:rsidRDefault="00F574B2" w:rsidP="002846FB">
      <w:pPr>
        <w:spacing w:line="276" w:lineRule="auto"/>
        <w:jc w:val="both"/>
        <w:rPr>
          <w:rFonts w:asciiTheme="minorHAnsi" w:hAnsiTheme="minorHAnsi" w:cstheme="minorHAnsi"/>
        </w:rPr>
      </w:pPr>
    </w:p>
    <w:p w:rsidR="00F574B2" w:rsidRPr="00275310" w:rsidRDefault="00F574B2" w:rsidP="00F574B2">
      <w:pPr>
        <w:spacing w:line="276" w:lineRule="auto"/>
        <w:jc w:val="both"/>
        <w:rPr>
          <w:rFonts w:asciiTheme="minorHAnsi" w:hAnsiTheme="minorHAnsi" w:cstheme="minorHAnsi"/>
        </w:rPr>
      </w:pPr>
      <w:r w:rsidRPr="00275310">
        <w:rPr>
          <w:rFonts w:asciiTheme="minorHAnsi" w:hAnsiTheme="minorHAnsi" w:cstheme="minorHAnsi"/>
        </w:rPr>
        <w:t>5.2</w:t>
      </w:r>
      <w:r w:rsidRPr="00275310">
        <w:rPr>
          <w:rFonts w:asciiTheme="minorHAnsi" w:hAnsiTheme="minorHAnsi" w:cstheme="minorHAnsi"/>
        </w:rPr>
        <w:tab/>
        <w:t>Budget</w:t>
      </w:r>
    </w:p>
    <w:p w:rsidR="00F574B2" w:rsidRPr="00275310" w:rsidRDefault="00F574B2" w:rsidP="00F574B2">
      <w:pPr>
        <w:spacing w:line="276" w:lineRule="auto"/>
        <w:jc w:val="both"/>
        <w:rPr>
          <w:rFonts w:asciiTheme="minorHAnsi" w:hAnsiTheme="minorHAnsi" w:cstheme="minorHAnsi"/>
        </w:rPr>
      </w:pPr>
    </w:p>
    <w:p w:rsidR="00F574B2" w:rsidRPr="00275310" w:rsidRDefault="00F574B2" w:rsidP="00F574B2">
      <w:pPr>
        <w:spacing w:line="276" w:lineRule="auto"/>
        <w:jc w:val="both"/>
        <w:rPr>
          <w:rFonts w:asciiTheme="minorHAnsi" w:hAnsiTheme="minorHAnsi" w:cstheme="minorHAnsi"/>
        </w:rPr>
      </w:pPr>
      <w:r w:rsidRPr="00275310">
        <w:rPr>
          <w:rFonts w:asciiTheme="minorHAnsi" w:hAnsiTheme="minorHAnsi" w:cstheme="minorHAnsi"/>
        </w:rPr>
        <w:t>Door de besparingen bij de Vlaamse overheid is het LOP-budget 2015 met 26% verminderd ten opzichte van de voorgaande jaren. Het budget 2015 bedraagt €1760.</w:t>
      </w:r>
      <w:r w:rsidR="0005146E" w:rsidRPr="00275310">
        <w:rPr>
          <w:rFonts w:asciiTheme="minorHAnsi" w:hAnsiTheme="minorHAnsi" w:cstheme="minorHAnsi"/>
        </w:rPr>
        <w:t xml:space="preserve"> Hiervan is €525 reeds besteed aan de lezing van Albert Janssens.</w:t>
      </w:r>
    </w:p>
    <w:p w:rsidR="00F574B2" w:rsidRPr="00275310" w:rsidRDefault="00F574B2" w:rsidP="00F574B2">
      <w:pPr>
        <w:spacing w:line="276" w:lineRule="auto"/>
        <w:jc w:val="both"/>
        <w:rPr>
          <w:rFonts w:asciiTheme="minorHAnsi" w:hAnsiTheme="minorHAnsi" w:cstheme="minorHAnsi"/>
        </w:rPr>
      </w:pPr>
    </w:p>
    <w:p w:rsidR="006E2391" w:rsidRPr="00275310" w:rsidRDefault="006E2391" w:rsidP="002846FB">
      <w:pPr>
        <w:spacing w:line="276" w:lineRule="auto"/>
        <w:jc w:val="both"/>
        <w:rPr>
          <w:rFonts w:asciiTheme="minorHAnsi" w:hAnsiTheme="minorHAnsi" w:cstheme="minorHAnsi"/>
        </w:rPr>
      </w:pPr>
    </w:p>
    <w:sectPr w:rsidR="006E2391" w:rsidRPr="00275310" w:rsidSect="002846F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7122"/>
    <w:multiLevelType w:val="hybridMultilevel"/>
    <w:tmpl w:val="DA50D67C"/>
    <w:lvl w:ilvl="0" w:tplc="6D561D80">
      <w:start w:val="1"/>
      <w:numFmt w:val="bullet"/>
      <w:lvlText w:val="‐"/>
      <w:lvlJc w:val="left"/>
      <w:pPr>
        <w:ind w:left="1068" w:hanging="360"/>
      </w:pPr>
      <w:rPr>
        <w:rFonts w:ascii="Calibri" w:hAnsi="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nsid w:val="06341E1D"/>
    <w:multiLevelType w:val="hybridMultilevel"/>
    <w:tmpl w:val="04CEC520"/>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083913BD"/>
    <w:multiLevelType w:val="hybridMultilevel"/>
    <w:tmpl w:val="A6E2D75A"/>
    <w:lvl w:ilvl="0" w:tplc="0813000F">
      <w:start w:val="1"/>
      <w:numFmt w:val="decimal"/>
      <w:lvlText w:val="%1."/>
      <w:lvlJc w:val="left"/>
      <w:pPr>
        <w:ind w:left="720" w:hanging="360"/>
      </w:pPr>
      <w:rPr>
        <w:rFonts w:hint="default"/>
      </w:rPr>
    </w:lvl>
    <w:lvl w:ilvl="1" w:tplc="259C34DC">
      <w:start w:val="4"/>
      <w:numFmt w:val="bullet"/>
      <w:lvlText w:val="-"/>
      <w:lvlJc w:val="left"/>
      <w:pPr>
        <w:ind w:left="1440" w:hanging="360"/>
      </w:pPr>
      <w:rPr>
        <w:rFonts w:ascii="Times New Roman" w:eastAsiaTheme="minorHAnsi" w:hAnsi="Times New Roman" w:cs="Times New Roman"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3960351"/>
    <w:multiLevelType w:val="hybridMultilevel"/>
    <w:tmpl w:val="B81238D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nsid w:val="1D1D055A"/>
    <w:multiLevelType w:val="hybridMultilevel"/>
    <w:tmpl w:val="15A249CA"/>
    <w:lvl w:ilvl="0" w:tplc="14CE7912">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20F464D3"/>
    <w:multiLevelType w:val="hybridMultilevel"/>
    <w:tmpl w:val="6A6C533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240C0AE7"/>
    <w:multiLevelType w:val="hybridMultilevel"/>
    <w:tmpl w:val="ECEA85C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28922EAF"/>
    <w:multiLevelType w:val="hybridMultilevel"/>
    <w:tmpl w:val="70B8D340"/>
    <w:lvl w:ilvl="0" w:tplc="A7E20E04">
      <w:numFmt w:val="bullet"/>
      <w:lvlText w:val="-"/>
      <w:lvlJc w:val="left"/>
      <w:pPr>
        <w:ind w:left="1065" w:hanging="705"/>
      </w:pPr>
      <w:rPr>
        <w:rFonts w:ascii="Calibri" w:eastAsiaTheme="minorHAnsi" w:hAnsi="Calibri" w:cs="Calibr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28F1625D"/>
    <w:multiLevelType w:val="hybridMultilevel"/>
    <w:tmpl w:val="C1183268"/>
    <w:lvl w:ilvl="0" w:tplc="230622A0">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nsid w:val="290B431E"/>
    <w:multiLevelType w:val="hybridMultilevel"/>
    <w:tmpl w:val="1EC009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04B5C21"/>
    <w:multiLevelType w:val="hybridMultilevel"/>
    <w:tmpl w:val="33CC893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nsid w:val="37480E47"/>
    <w:multiLevelType w:val="hybridMultilevel"/>
    <w:tmpl w:val="212C0A60"/>
    <w:lvl w:ilvl="0" w:tplc="14CE7912">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393202B5"/>
    <w:multiLevelType w:val="hybridMultilevel"/>
    <w:tmpl w:val="15A0FD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40F71036"/>
    <w:multiLevelType w:val="hybridMultilevel"/>
    <w:tmpl w:val="22A8F37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nsid w:val="48F93789"/>
    <w:multiLevelType w:val="hybridMultilevel"/>
    <w:tmpl w:val="7DF0010C"/>
    <w:lvl w:ilvl="0" w:tplc="A9EC6A54">
      <w:start w:val="3"/>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4D627BA3"/>
    <w:multiLevelType w:val="hybridMultilevel"/>
    <w:tmpl w:val="EB14FBA2"/>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6">
    <w:nsid w:val="4D631CB5"/>
    <w:multiLevelType w:val="hybridMultilevel"/>
    <w:tmpl w:val="00A067C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4FCD4024"/>
    <w:multiLevelType w:val="hybridMultilevel"/>
    <w:tmpl w:val="E882431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50470141"/>
    <w:multiLevelType w:val="hybridMultilevel"/>
    <w:tmpl w:val="89AABE90"/>
    <w:lvl w:ilvl="0" w:tplc="A7E20E04">
      <w:numFmt w:val="bullet"/>
      <w:lvlText w:val="-"/>
      <w:lvlJc w:val="left"/>
      <w:pPr>
        <w:ind w:left="1440" w:hanging="360"/>
      </w:pPr>
      <w:rPr>
        <w:rFonts w:ascii="Calibri" w:eastAsiaTheme="minorHAnsi" w:hAnsi="Calibri" w:cs="Calibr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9">
    <w:nsid w:val="526355B8"/>
    <w:multiLevelType w:val="hybridMultilevel"/>
    <w:tmpl w:val="4AD2A9F0"/>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0">
    <w:nsid w:val="583F3E23"/>
    <w:multiLevelType w:val="hybridMultilevel"/>
    <w:tmpl w:val="261C7F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5CCB1E82"/>
    <w:multiLevelType w:val="hybridMultilevel"/>
    <w:tmpl w:val="0704A8C0"/>
    <w:lvl w:ilvl="0" w:tplc="A7E20E0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5E757980"/>
    <w:multiLevelType w:val="hybridMultilevel"/>
    <w:tmpl w:val="F916449E"/>
    <w:lvl w:ilvl="0" w:tplc="0813000F">
      <w:start w:val="1"/>
      <w:numFmt w:val="decimal"/>
      <w:lvlText w:val="%1."/>
      <w:lvlJc w:val="left"/>
      <w:pPr>
        <w:ind w:left="360" w:hanging="360"/>
      </w:pPr>
      <w:rPr>
        <w:rFont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nsid w:val="65DD21E8"/>
    <w:multiLevelType w:val="hybridMultilevel"/>
    <w:tmpl w:val="78B8CFA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01">
      <w:start w:val="1"/>
      <w:numFmt w:val="bullet"/>
      <w:lvlText w:val=""/>
      <w:lvlJc w:val="left"/>
      <w:pPr>
        <w:ind w:left="2160" w:hanging="180"/>
      </w:pPr>
      <w:rPr>
        <w:rFonts w:ascii="Symbol" w:hAnsi="Symbol"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6A146084"/>
    <w:multiLevelType w:val="hybridMultilevel"/>
    <w:tmpl w:val="C6C400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71D37466"/>
    <w:multiLevelType w:val="hybridMultilevel"/>
    <w:tmpl w:val="E00EFC4C"/>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6">
    <w:nsid w:val="7B026152"/>
    <w:multiLevelType w:val="hybridMultilevel"/>
    <w:tmpl w:val="9DF4290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7BD26837"/>
    <w:multiLevelType w:val="hybridMultilevel"/>
    <w:tmpl w:val="F26499A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24"/>
  </w:num>
  <w:num w:numId="2">
    <w:abstractNumId w:val="23"/>
  </w:num>
  <w:num w:numId="3">
    <w:abstractNumId w:val="19"/>
  </w:num>
  <w:num w:numId="4">
    <w:abstractNumId w:val="15"/>
  </w:num>
  <w:num w:numId="5">
    <w:abstractNumId w:val="9"/>
  </w:num>
  <w:num w:numId="6">
    <w:abstractNumId w:val="22"/>
  </w:num>
  <w:num w:numId="7">
    <w:abstractNumId w:val="12"/>
  </w:num>
  <w:num w:numId="8">
    <w:abstractNumId w:val="16"/>
  </w:num>
  <w:num w:numId="9">
    <w:abstractNumId w:val="2"/>
  </w:num>
  <w:num w:numId="10">
    <w:abstractNumId w:val="20"/>
  </w:num>
  <w:num w:numId="11">
    <w:abstractNumId w:val="25"/>
  </w:num>
  <w:num w:numId="12">
    <w:abstractNumId w:val="0"/>
  </w:num>
  <w:num w:numId="13">
    <w:abstractNumId w:val="8"/>
  </w:num>
  <w:num w:numId="14">
    <w:abstractNumId w:val="26"/>
  </w:num>
  <w:num w:numId="15">
    <w:abstractNumId w:val="1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7"/>
  </w:num>
  <w:num w:numId="19">
    <w:abstractNumId w:val="13"/>
  </w:num>
  <w:num w:numId="20">
    <w:abstractNumId w:val="5"/>
  </w:num>
  <w:num w:numId="21">
    <w:abstractNumId w:val="21"/>
  </w:num>
  <w:num w:numId="22">
    <w:abstractNumId w:val="18"/>
  </w:num>
  <w:num w:numId="23">
    <w:abstractNumId w:val="17"/>
  </w:num>
  <w:num w:numId="24">
    <w:abstractNumId w:val="6"/>
  </w:num>
  <w:num w:numId="25">
    <w:abstractNumId w:val="11"/>
  </w:num>
  <w:num w:numId="26">
    <w:abstractNumId w:val="4"/>
  </w:num>
  <w:num w:numId="27">
    <w:abstractNumId w:val="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29F"/>
    <w:rsid w:val="0005146E"/>
    <w:rsid w:val="00065D36"/>
    <w:rsid w:val="00240935"/>
    <w:rsid w:val="00275310"/>
    <w:rsid w:val="002776C0"/>
    <w:rsid w:val="002846FB"/>
    <w:rsid w:val="003F006D"/>
    <w:rsid w:val="003F71EA"/>
    <w:rsid w:val="004709B0"/>
    <w:rsid w:val="004D3449"/>
    <w:rsid w:val="004F5477"/>
    <w:rsid w:val="00556BA1"/>
    <w:rsid w:val="00657F4A"/>
    <w:rsid w:val="006E2391"/>
    <w:rsid w:val="006E5421"/>
    <w:rsid w:val="006F670A"/>
    <w:rsid w:val="00720890"/>
    <w:rsid w:val="00784483"/>
    <w:rsid w:val="007A69E6"/>
    <w:rsid w:val="008655EB"/>
    <w:rsid w:val="008A36A1"/>
    <w:rsid w:val="0092267D"/>
    <w:rsid w:val="00987155"/>
    <w:rsid w:val="009E1BDB"/>
    <w:rsid w:val="00A85C9F"/>
    <w:rsid w:val="00A87807"/>
    <w:rsid w:val="00B5729F"/>
    <w:rsid w:val="00BA247F"/>
    <w:rsid w:val="00BA32BE"/>
    <w:rsid w:val="00C541AD"/>
    <w:rsid w:val="00C73831"/>
    <w:rsid w:val="00CC0316"/>
    <w:rsid w:val="00CD6B2E"/>
    <w:rsid w:val="00D2409E"/>
    <w:rsid w:val="00DB4E1D"/>
    <w:rsid w:val="00DE640A"/>
    <w:rsid w:val="00E02599"/>
    <w:rsid w:val="00E35B56"/>
    <w:rsid w:val="00E832B5"/>
    <w:rsid w:val="00EB6528"/>
    <w:rsid w:val="00F5384B"/>
    <w:rsid w:val="00F574B2"/>
    <w:rsid w:val="00F61B2C"/>
    <w:rsid w:val="00FA35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E2391"/>
    <w:pPr>
      <w:spacing w:line="240" w:lineRule="auto"/>
    </w:pPr>
    <w:rPr>
      <w:rFonts w:ascii="Times New Roman" w:hAnsi="Times New Roman" w:cs="Times New Roman"/>
      <w:sz w:val="24"/>
      <w:szCs w:val="24"/>
      <w:lang w:eastAsia="nl-BE"/>
    </w:rPr>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EB6528"/>
    <w:pPr>
      <w:ind w:left="720"/>
      <w:contextualSpacing/>
    </w:pPr>
  </w:style>
  <w:style w:type="table" w:styleId="Tabelraster">
    <w:name w:val="Table Grid"/>
    <w:basedOn w:val="Standaardtabel"/>
    <w:uiPriority w:val="59"/>
    <w:rsid w:val="00657F4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657F4A"/>
    <w:rPr>
      <w:b/>
      <w:bCs/>
    </w:rPr>
  </w:style>
  <w:style w:type="character" w:styleId="Hyperlink">
    <w:name w:val="Hyperlink"/>
    <w:basedOn w:val="Standaardalinea-lettertype"/>
    <w:uiPriority w:val="99"/>
    <w:unhideWhenUsed/>
    <w:rsid w:val="00BA32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E2391"/>
    <w:pPr>
      <w:spacing w:line="240" w:lineRule="auto"/>
    </w:pPr>
    <w:rPr>
      <w:rFonts w:ascii="Times New Roman" w:hAnsi="Times New Roman" w:cs="Times New Roman"/>
      <w:sz w:val="24"/>
      <w:szCs w:val="24"/>
      <w:lang w:eastAsia="nl-BE"/>
    </w:rPr>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EB6528"/>
    <w:pPr>
      <w:ind w:left="720"/>
      <w:contextualSpacing/>
    </w:pPr>
  </w:style>
  <w:style w:type="table" w:styleId="Tabelraster">
    <w:name w:val="Table Grid"/>
    <w:basedOn w:val="Standaardtabel"/>
    <w:uiPriority w:val="59"/>
    <w:rsid w:val="00657F4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657F4A"/>
    <w:rPr>
      <w:b/>
      <w:bCs/>
    </w:rPr>
  </w:style>
  <w:style w:type="character" w:styleId="Hyperlink">
    <w:name w:val="Hyperlink"/>
    <w:basedOn w:val="Standaardalinea-lettertype"/>
    <w:uiPriority w:val="99"/>
    <w:unhideWhenUsed/>
    <w:rsid w:val="00BA32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06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lst.be/taalcoa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1092</Words>
  <Characters>6008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2</cp:revision>
  <dcterms:created xsi:type="dcterms:W3CDTF">2015-05-26T07:37:00Z</dcterms:created>
  <dcterms:modified xsi:type="dcterms:W3CDTF">2015-05-26T07:37:00Z</dcterms:modified>
</cp:coreProperties>
</file>